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78EC1" w14:textId="77777777" w:rsidR="009417F3" w:rsidRPr="00B30196" w:rsidRDefault="009417F3" w:rsidP="004B0424">
      <w:pPr>
        <w:pStyle w:val="utca"/>
        <w:rPr>
          <w:rFonts w:ascii="Trebuchet MS" w:hAnsi="Trebuchet MS"/>
          <w:b/>
          <w:i w:val="0"/>
          <w:szCs w:val="24"/>
        </w:rPr>
      </w:pPr>
    </w:p>
    <w:p w14:paraId="0E0C756E" w14:textId="77777777" w:rsidR="009417F3" w:rsidRPr="00B30196" w:rsidRDefault="009417F3" w:rsidP="004B0424">
      <w:pPr>
        <w:pStyle w:val="utca"/>
        <w:rPr>
          <w:rFonts w:ascii="Trebuchet MS" w:hAnsi="Trebuchet MS"/>
          <w:b/>
          <w:i w:val="0"/>
          <w:szCs w:val="24"/>
        </w:rPr>
      </w:pPr>
    </w:p>
    <w:p w14:paraId="0F01C558" w14:textId="77777777" w:rsidR="009417F3" w:rsidRPr="00B30196" w:rsidRDefault="009417F3" w:rsidP="009417F3">
      <w:pPr>
        <w:pStyle w:val="utca"/>
        <w:rPr>
          <w:rFonts w:ascii="Trebuchet MS" w:hAnsi="Trebuchet MS"/>
          <w:b/>
          <w:i w:val="0"/>
          <w:szCs w:val="24"/>
        </w:rPr>
      </w:pPr>
    </w:p>
    <w:p w14:paraId="51FC8647" w14:textId="77777777" w:rsidR="00645975" w:rsidRPr="00B30196" w:rsidRDefault="00645975" w:rsidP="004B0424">
      <w:pPr>
        <w:pStyle w:val="utca"/>
        <w:rPr>
          <w:rFonts w:ascii="Trebuchet MS" w:hAnsi="Trebuchet MS"/>
          <w:b/>
          <w:i w:val="0"/>
          <w:szCs w:val="24"/>
        </w:rPr>
      </w:pPr>
    </w:p>
    <w:p w14:paraId="5FB82C4E" w14:textId="77777777" w:rsidR="00476400" w:rsidRPr="00B30196" w:rsidRDefault="00476400" w:rsidP="004B0424">
      <w:pPr>
        <w:pStyle w:val="utca"/>
        <w:rPr>
          <w:rFonts w:ascii="Trebuchet MS" w:hAnsi="Trebuchet MS"/>
          <w:b/>
          <w:i w:val="0"/>
          <w:szCs w:val="24"/>
        </w:rPr>
      </w:pPr>
    </w:p>
    <w:p w14:paraId="3788965C" w14:textId="77777777" w:rsidR="00645975" w:rsidRPr="00B30196" w:rsidRDefault="00645975" w:rsidP="004B0424">
      <w:pPr>
        <w:pStyle w:val="utca"/>
        <w:rPr>
          <w:rFonts w:ascii="Trebuchet MS" w:hAnsi="Trebuchet MS"/>
          <w:b/>
          <w:i w:val="0"/>
          <w:szCs w:val="24"/>
        </w:rPr>
      </w:pPr>
    </w:p>
    <w:p w14:paraId="0DFD2217" w14:textId="77777777" w:rsidR="009327A4" w:rsidRDefault="009327A4" w:rsidP="007902A3">
      <w:pPr>
        <w:autoSpaceDE w:val="0"/>
        <w:autoSpaceDN w:val="0"/>
        <w:adjustRightInd w:val="0"/>
        <w:spacing w:after="0" w:line="240" w:lineRule="auto"/>
        <w:ind w:right="2266"/>
        <w:rPr>
          <w:rFonts w:eastAsia="Times New Roman" w:cs="Times New Roman"/>
          <w:color w:val="000000"/>
          <w:lang w:eastAsia="hu-HU"/>
        </w:rPr>
      </w:pPr>
    </w:p>
    <w:p w14:paraId="43117797" w14:textId="77777777" w:rsidR="00441253" w:rsidRPr="00B30196" w:rsidRDefault="00441253" w:rsidP="007902A3">
      <w:pPr>
        <w:autoSpaceDE w:val="0"/>
        <w:autoSpaceDN w:val="0"/>
        <w:adjustRightInd w:val="0"/>
        <w:spacing w:after="0" w:line="240" w:lineRule="auto"/>
        <w:ind w:right="2266"/>
        <w:rPr>
          <w:rFonts w:eastAsia="Times New Roman" w:cs="Times New Roman"/>
          <w:color w:val="000000"/>
          <w:lang w:eastAsia="hu-HU"/>
        </w:rPr>
      </w:pPr>
    </w:p>
    <w:p w14:paraId="1025AE48" w14:textId="77777777" w:rsidR="009327A4" w:rsidRPr="00441253" w:rsidRDefault="009327A4" w:rsidP="00441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u-HU"/>
        </w:rPr>
      </w:pPr>
    </w:p>
    <w:p w14:paraId="109BAC24" w14:textId="77777777" w:rsidR="00B4701F" w:rsidRDefault="00B4701F" w:rsidP="00441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hu-HU"/>
        </w:rPr>
      </w:pPr>
    </w:p>
    <w:p w14:paraId="3F27AC75" w14:textId="77777777" w:rsidR="00323AD1" w:rsidRDefault="00323AD1" w:rsidP="00441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hu-HU"/>
        </w:rPr>
      </w:pPr>
      <w:r w:rsidRPr="00323AD1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hu-HU"/>
        </w:rPr>
        <w:t>MOL-NAK üzemanyagkártyás szolgáltatás</w:t>
      </w:r>
    </w:p>
    <w:p w14:paraId="700FD400" w14:textId="77777777" w:rsidR="00441253" w:rsidRPr="00323AD1" w:rsidRDefault="00441253" w:rsidP="00441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u-HU"/>
        </w:rPr>
      </w:pPr>
      <w:r w:rsidRPr="00323AD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hu-HU"/>
        </w:rPr>
        <w:t>Gyakran ismételt kérdések és válaszok</w:t>
      </w:r>
    </w:p>
    <w:p w14:paraId="2A44F97D" w14:textId="77777777" w:rsidR="00441253" w:rsidRPr="00590808" w:rsidRDefault="00323AD1" w:rsidP="00441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hu-HU"/>
        </w:rPr>
      </w:pPr>
      <w:r w:rsidRPr="0059080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hu-HU"/>
        </w:rPr>
        <w:t xml:space="preserve"> </w:t>
      </w:r>
      <w:r w:rsidR="00441253" w:rsidRPr="0059080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hu-HU"/>
        </w:rPr>
        <w:t>(NAK tagság</w:t>
      </w:r>
      <w:r w:rsidR="00B4701F" w:rsidRPr="0059080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hu-HU"/>
        </w:rPr>
        <w:t xml:space="preserve"> és </w:t>
      </w:r>
      <w:r w:rsidR="00590808" w:rsidRPr="0059080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hu-HU"/>
        </w:rPr>
        <w:t xml:space="preserve">NAK </w:t>
      </w:r>
      <w:r w:rsidR="00B4701F" w:rsidRPr="0059080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hu-HU"/>
        </w:rPr>
        <w:t>munkavállalók</w:t>
      </w:r>
      <w:r w:rsidR="00590808" w:rsidRPr="0059080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hu-HU"/>
        </w:rPr>
        <w:t xml:space="preserve"> részére</w:t>
      </w:r>
      <w:r w:rsidR="00441253" w:rsidRPr="0059080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hu-HU"/>
        </w:rPr>
        <w:t>)</w:t>
      </w:r>
    </w:p>
    <w:p w14:paraId="3324030F" w14:textId="77777777" w:rsidR="00441253" w:rsidRDefault="00441253" w:rsidP="00441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u-HU"/>
        </w:rPr>
      </w:pPr>
    </w:p>
    <w:p w14:paraId="07961757" w14:textId="77777777" w:rsidR="00441253" w:rsidRPr="00441253" w:rsidRDefault="00441253" w:rsidP="00441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u-HU"/>
        </w:rPr>
      </w:pPr>
      <w:r w:rsidRPr="0044125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u-HU"/>
        </w:rPr>
        <w:t>2019</w:t>
      </w:r>
    </w:p>
    <w:p w14:paraId="240A239F" w14:textId="77777777" w:rsidR="007902A3" w:rsidRDefault="007902A3" w:rsidP="0044125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  <w:lang w:eastAsia="hu-HU"/>
        </w:rPr>
      </w:pPr>
    </w:p>
    <w:p w14:paraId="34055B63" w14:textId="77777777" w:rsidR="00441253" w:rsidRDefault="00441253" w:rsidP="0044125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  <w:lang w:eastAsia="hu-HU"/>
        </w:rPr>
      </w:pPr>
    </w:p>
    <w:p w14:paraId="4C8FA986" w14:textId="77777777" w:rsidR="00441253" w:rsidRDefault="00441253" w:rsidP="0044125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  <w:lang w:eastAsia="hu-HU"/>
        </w:rPr>
      </w:pPr>
    </w:p>
    <w:p w14:paraId="3E675B3D" w14:textId="77777777" w:rsidR="00940E2C" w:rsidRDefault="00940E2C" w:rsidP="0044125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  <w:lang w:eastAsia="hu-HU"/>
        </w:rPr>
      </w:pPr>
    </w:p>
    <w:p w14:paraId="1E23F9AC" w14:textId="77777777" w:rsidR="00940E2C" w:rsidRDefault="00940E2C" w:rsidP="0044125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  <w:lang w:eastAsia="hu-HU"/>
        </w:rPr>
      </w:pPr>
    </w:p>
    <w:p w14:paraId="652DEC09" w14:textId="77777777" w:rsidR="00940E2C" w:rsidRDefault="00940E2C" w:rsidP="0044125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  <w:lang w:eastAsia="hu-HU"/>
        </w:rPr>
      </w:pPr>
    </w:p>
    <w:p w14:paraId="2DC50A16" w14:textId="77777777" w:rsidR="00940E2C" w:rsidRDefault="00940E2C" w:rsidP="0044125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  <w:lang w:eastAsia="hu-HU"/>
        </w:rPr>
      </w:pPr>
    </w:p>
    <w:p w14:paraId="7B20A848" w14:textId="77777777" w:rsidR="00940E2C" w:rsidRDefault="00940E2C" w:rsidP="0044125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  <w:lang w:eastAsia="hu-HU"/>
        </w:rPr>
      </w:pPr>
    </w:p>
    <w:p w14:paraId="2EE4DE80" w14:textId="77777777" w:rsidR="00940E2C" w:rsidRDefault="00940E2C" w:rsidP="0044125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  <w:lang w:eastAsia="hu-HU"/>
        </w:rPr>
      </w:pPr>
    </w:p>
    <w:p w14:paraId="1D389038" w14:textId="77777777" w:rsidR="00940E2C" w:rsidRDefault="00940E2C" w:rsidP="0044125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  <w:lang w:eastAsia="hu-HU"/>
        </w:rPr>
      </w:pPr>
    </w:p>
    <w:p w14:paraId="1E018545" w14:textId="77777777" w:rsidR="00940E2C" w:rsidRDefault="00940E2C" w:rsidP="0044125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  <w:lang w:eastAsia="hu-HU"/>
        </w:rPr>
      </w:pPr>
    </w:p>
    <w:p w14:paraId="3B626223" w14:textId="77777777" w:rsidR="00940E2C" w:rsidRDefault="00940E2C" w:rsidP="0044125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  <w:lang w:eastAsia="hu-HU"/>
        </w:rPr>
      </w:pPr>
    </w:p>
    <w:p w14:paraId="485BA9C9" w14:textId="77777777" w:rsidR="00940E2C" w:rsidRDefault="00940E2C" w:rsidP="0044125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  <w:lang w:eastAsia="hu-HU"/>
        </w:rPr>
      </w:pPr>
    </w:p>
    <w:p w14:paraId="7F8D7263" w14:textId="77777777" w:rsidR="00940E2C" w:rsidRDefault="00940E2C" w:rsidP="0044125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  <w:lang w:eastAsia="hu-HU"/>
        </w:rPr>
      </w:pPr>
    </w:p>
    <w:p w14:paraId="706A2F28" w14:textId="77777777" w:rsidR="00940E2C" w:rsidRDefault="00940E2C" w:rsidP="0044125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  <w:lang w:eastAsia="hu-HU"/>
        </w:rPr>
      </w:pPr>
    </w:p>
    <w:p w14:paraId="34A000A7" w14:textId="77777777" w:rsidR="00940E2C" w:rsidRDefault="00940E2C" w:rsidP="0044125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  <w:lang w:eastAsia="hu-HU"/>
        </w:rPr>
      </w:pPr>
    </w:p>
    <w:p w14:paraId="7945C887" w14:textId="77777777" w:rsidR="00940E2C" w:rsidRDefault="00940E2C" w:rsidP="0044125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  <w:lang w:eastAsia="hu-HU"/>
        </w:rPr>
      </w:pPr>
    </w:p>
    <w:p w14:paraId="052AD649" w14:textId="77777777" w:rsidR="00940E2C" w:rsidRDefault="00940E2C" w:rsidP="0044125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  <w:lang w:eastAsia="hu-HU"/>
        </w:rPr>
      </w:pPr>
    </w:p>
    <w:p w14:paraId="576B7015" w14:textId="77777777" w:rsidR="00940E2C" w:rsidRDefault="00940E2C" w:rsidP="0044125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  <w:lang w:eastAsia="hu-HU"/>
        </w:rPr>
      </w:pPr>
    </w:p>
    <w:p w14:paraId="4FB7ACFF" w14:textId="77777777" w:rsidR="00940E2C" w:rsidRDefault="00940E2C" w:rsidP="0044125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  <w:lang w:eastAsia="hu-HU"/>
        </w:rPr>
      </w:pPr>
    </w:p>
    <w:p w14:paraId="54748488" w14:textId="77777777" w:rsidR="00940E2C" w:rsidRDefault="00940E2C" w:rsidP="0044125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  <w:lang w:eastAsia="hu-HU"/>
        </w:rPr>
      </w:pPr>
    </w:p>
    <w:p w14:paraId="150D43B4" w14:textId="77777777" w:rsidR="00940E2C" w:rsidRDefault="00940E2C" w:rsidP="0044125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  <w:lang w:eastAsia="hu-HU"/>
        </w:rPr>
      </w:pPr>
    </w:p>
    <w:p w14:paraId="38EB1241" w14:textId="77777777" w:rsidR="00940E2C" w:rsidRDefault="00940E2C" w:rsidP="0044125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  <w:lang w:eastAsia="hu-HU"/>
        </w:rPr>
      </w:pPr>
    </w:p>
    <w:p w14:paraId="2D28147E" w14:textId="77777777" w:rsidR="00940E2C" w:rsidRDefault="00940E2C" w:rsidP="0044125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  <w:lang w:eastAsia="hu-HU"/>
        </w:rPr>
      </w:pPr>
    </w:p>
    <w:p w14:paraId="75A6E72F" w14:textId="77777777" w:rsidR="00940E2C" w:rsidRDefault="00940E2C" w:rsidP="0044125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  <w:lang w:eastAsia="hu-HU"/>
        </w:rPr>
      </w:pPr>
    </w:p>
    <w:p w14:paraId="1EFFE5DF" w14:textId="77777777" w:rsidR="00940E2C" w:rsidRDefault="00940E2C" w:rsidP="0044125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  <w:lang w:eastAsia="hu-HU"/>
        </w:rPr>
      </w:pPr>
    </w:p>
    <w:p w14:paraId="5A224FC9" w14:textId="77777777" w:rsidR="00940E2C" w:rsidRDefault="00940E2C" w:rsidP="0044125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  <w:lang w:eastAsia="hu-HU"/>
        </w:rPr>
      </w:pPr>
    </w:p>
    <w:p w14:paraId="715BBF90" w14:textId="77777777" w:rsidR="00940E2C" w:rsidRDefault="00940E2C" w:rsidP="0044125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  <w:lang w:eastAsia="hu-HU"/>
        </w:rPr>
      </w:pPr>
    </w:p>
    <w:p w14:paraId="67D0E694" w14:textId="77777777" w:rsidR="00940E2C" w:rsidRDefault="00940E2C" w:rsidP="0044125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  <w:lang w:eastAsia="hu-HU"/>
        </w:rPr>
      </w:pPr>
    </w:p>
    <w:p w14:paraId="542AB1ED" w14:textId="77777777" w:rsidR="00940E2C" w:rsidRDefault="00940E2C" w:rsidP="0044125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  <w:lang w:eastAsia="hu-HU"/>
        </w:rPr>
      </w:pPr>
    </w:p>
    <w:p w14:paraId="04F8BC19" w14:textId="77777777" w:rsidR="00940E2C" w:rsidRDefault="00940E2C" w:rsidP="0044125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  <w:lang w:eastAsia="hu-HU"/>
        </w:rPr>
      </w:pPr>
    </w:p>
    <w:p w14:paraId="5554CD3E" w14:textId="77777777" w:rsidR="00940E2C" w:rsidRDefault="00940E2C" w:rsidP="0044125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  <w:lang w:eastAsia="hu-HU"/>
        </w:rPr>
      </w:pPr>
    </w:p>
    <w:p w14:paraId="3152AC46" w14:textId="77777777" w:rsidR="00940E2C" w:rsidRDefault="00940E2C" w:rsidP="0044125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  <w:lang w:eastAsia="hu-HU"/>
        </w:rPr>
      </w:pPr>
    </w:p>
    <w:p w14:paraId="4BA7D0B9" w14:textId="77777777" w:rsidR="00940E2C" w:rsidRDefault="00940E2C" w:rsidP="0044125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  <w:lang w:eastAsia="hu-HU"/>
        </w:rPr>
      </w:pPr>
    </w:p>
    <w:p w14:paraId="7FFF1422" w14:textId="77777777" w:rsidR="00940E2C" w:rsidRDefault="00940E2C" w:rsidP="0044125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  <w:lang w:eastAsia="hu-HU"/>
        </w:rPr>
      </w:pPr>
    </w:p>
    <w:p w14:paraId="77B44EC4" w14:textId="77777777" w:rsidR="009F0AA1" w:rsidRDefault="009F0AA1" w:rsidP="00F906C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  <w:r w:rsidRPr="009F0AA1">
        <w:rPr>
          <w:rFonts w:ascii="Times New Roman" w:eastAsia="Times New Roman" w:hAnsi="Times New Roman"/>
          <w:b/>
          <w:color w:val="000000"/>
          <w:lang w:eastAsia="hu-HU"/>
        </w:rPr>
        <w:t>Ki igényelhet kedvezményes kártyákat?</w:t>
      </w:r>
    </w:p>
    <w:p w14:paraId="5B3E9D21" w14:textId="77777777" w:rsidR="009F0AA1" w:rsidRPr="009F0AA1" w:rsidRDefault="009F0AA1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9F0AA1">
        <w:rPr>
          <w:rFonts w:ascii="Times New Roman" w:eastAsia="Times New Roman" w:hAnsi="Times New Roman"/>
          <w:color w:val="000000"/>
          <w:lang w:eastAsia="hu-HU"/>
        </w:rPr>
        <w:t>NAK tagok és NAK munkavállalók.</w:t>
      </w:r>
    </w:p>
    <w:p w14:paraId="0C1ED26F" w14:textId="77777777" w:rsidR="009F0AA1" w:rsidRDefault="009F0AA1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</w:p>
    <w:p w14:paraId="157B9ED4" w14:textId="77777777" w:rsidR="00B95C40" w:rsidRDefault="00B95C40" w:rsidP="00F906C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  <w:r w:rsidRPr="00B95C40">
        <w:rPr>
          <w:rFonts w:ascii="Times New Roman" w:eastAsia="Times New Roman" w:hAnsi="Times New Roman"/>
          <w:b/>
          <w:color w:val="000000"/>
          <w:lang w:eastAsia="hu-HU"/>
        </w:rPr>
        <w:t>Ha megszűnik a tagságom</w:t>
      </w:r>
      <w:r w:rsidR="009F0AA1">
        <w:rPr>
          <w:rFonts w:ascii="Times New Roman" w:eastAsia="Times New Roman" w:hAnsi="Times New Roman"/>
          <w:b/>
          <w:color w:val="000000"/>
          <w:lang w:eastAsia="hu-HU"/>
        </w:rPr>
        <w:t>, akkor</w:t>
      </w:r>
      <w:r w:rsidRPr="00B95C40">
        <w:rPr>
          <w:rFonts w:ascii="Times New Roman" w:eastAsia="Times New Roman" w:hAnsi="Times New Roman"/>
          <w:b/>
          <w:color w:val="000000"/>
          <w:lang w:eastAsia="hu-HU"/>
        </w:rPr>
        <w:t xml:space="preserve"> is használhatom tovább a kártyákat?</w:t>
      </w:r>
    </w:p>
    <w:p w14:paraId="4288EED3" w14:textId="667F04DE" w:rsidR="009F0AA1" w:rsidRPr="009F0AA1" w:rsidRDefault="00B95C40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B95C40">
        <w:rPr>
          <w:rFonts w:ascii="Times New Roman" w:eastAsia="Times New Roman" w:hAnsi="Times New Roman"/>
          <w:color w:val="000000"/>
          <w:lang w:eastAsia="hu-HU"/>
        </w:rPr>
        <w:t>Nem, a tagság megszűnésével megszűnik a jogosultság is a kártyahasználatra.</w:t>
      </w:r>
    </w:p>
    <w:p w14:paraId="1A3EFD41" w14:textId="77777777" w:rsidR="009F0AA1" w:rsidRDefault="009F0AA1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14:paraId="7D866FF7" w14:textId="77777777" w:rsidR="009F0AA1" w:rsidRPr="009F0AA1" w:rsidRDefault="009F0AA1" w:rsidP="00F906C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  <w:r w:rsidRPr="009F0AA1">
        <w:rPr>
          <w:rFonts w:ascii="Times New Roman" w:eastAsia="Times New Roman" w:hAnsi="Times New Roman"/>
          <w:b/>
          <w:color w:val="000000"/>
          <w:lang w:eastAsia="hu-HU"/>
        </w:rPr>
        <w:t>Hol/kinek adhatom le a kitöltött ajánlási lapot/csatlakozási nyilatkozatot?</w:t>
      </w:r>
    </w:p>
    <w:p w14:paraId="29825044" w14:textId="45C60575" w:rsidR="009F0AA1" w:rsidRDefault="009F0AA1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9F0AA1">
        <w:rPr>
          <w:rFonts w:ascii="Times New Roman" w:eastAsia="Times New Roman" w:hAnsi="Times New Roman"/>
          <w:color w:val="000000"/>
          <w:lang w:eastAsia="hu-HU"/>
        </w:rPr>
        <w:t>Sz</w:t>
      </w:r>
      <w:r>
        <w:rPr>
          <w:rFonts w:ascii="Times New Roman" w:eastAsia="Times New Roman" w:hAnsi="Times New Roman"/>
          <w:color w:val="000000"/>
          <w:lang w:eastAsia="hu-HU"/>
        </w:rPr>
        <w:t>emélyesen a falugazdásznak, valamint</w:t>
      </w:r>
      <w:r w:rsidRPr="009F0AA1">
        <w:rPr>
          <w:rFonts w:ascii="Times New Roman" w:eastAsia="Times New Roman" w:hAnsi="Times New Roman"/>
          <w:color w:val="000000"/>
          <w:lang w:eastAsia="hu-HU"/>
        </w:rPr>
        <w:t xml:space="preserve"> e-mailben</w:t>
      </w:r>
      <w:r w:rsidR="00E72532">
        <w:rPr>
          <w:rFonts w:ascii="Times New Roman" w:eastAsia="Times New Roman" w:hAnsi="Times New Roman"/>
          <w:color w:val="000000"/>
          <w:lang w:eastAsia="hu-HU"/>
        </w:rPr>
        <w:t xml:space="preserve"> az </w:t>
      </w:r>
      <w:hyperlink r:id="rId8" w:history="1">
        <w:r w:rsidR="00E72532" w:rsidRPr="003E180B">
          <w:rPr>
            <w:rStyle w:val="Hiperhivatkozs"/>
            <w:rFonts w:ascii="Times New Roman" w:eastAsia="Times New Roman" w:hAnsi="Times New Roman"/>
            <w:lang w:eastAsia="hu-HU"/>
          </w:rPr>
          <w:t>ugyfelszolgalat@nak.hu</w:t>
        </w:r>
      </w:hyperlink>
      <w:r w:rsidR="00E72532">
        <w:rPr>
          <w:rFonts w:ascii="Times New Roman" w:eastAsia="Times New Roman" w:hAnsi="Times New Roman"/>
          <w:color w:val="000000"/>
          <w:lang w:eastAsia="hu-HU"/>
        </w:rPr>
        <w:t xml:space="preserve"> -</w:t>
      </w:r>
      <w:proofErr w:type="spellStart"/>
      <w:r w:rsidR="00E72532">
        <w:rPr>
          <w:rFonts w:ascii="Times New Roman" w:eastAsia="Times New Roman" w:hAnsi="Times New Roman"/>
          <w:color w:val="000000"/>
          <w:lang w:eastAsia="hu-HU"/>
        </w:rPr>
        <w:t>ra</w:t>
      </w:r>
      <w:proofErr w:type="spellEnd"/>
      <w:r w:rsidRPr="009F0AA1">
        <w:rPr>
          <w:rFonts w:ascii="Times New Roman" w:eastAsia="Times New Roman" w:hAnsi="Times New Roman"/>
          <w:color w:val="000000"/>
          <w:lang w:eastAsia="hu-HU"/>
        </w:rPr>
        <w:t xml:space="preserve">, vagy postán a </w:t>
      </w:r>
      <w:r w:rsidR="001B3756">
        <w:rPr>
          <w:rFonts w:ascii="Times New Roman" w:eastAsia="Times New Roman" w:hAnsi="Times New Roman"/>
          <w:color w:val="000000"/>
          <w:lang w:eastAsia="hu-HU"/>
        </w:rPr>
        <w:t>NAK-</w:t>
      </w:r>
      <w:r w:rsidRPr="009F0AA1">
        <w:rPr>
          <w:rFonts w:ascii="Times New Roman" w:eastAsia="Times New Roman" w:hAnsi="Times New Roman"/>
          <w:color w:val="000000"/>
          <w:lang w:eastAsia="hu-HU"/>
        </w:rPr>
        <w:t>központba</w:t>
      </w:r>
      <w:r w:rsidR="001B3756">
        <w:rPr>
          <w:rFonts w:ascii="Times New Roman" w:eastAsia="Times New Roman" w:hAnsi="Times New Roman"/>
          <w:color w:val="000000"/>
          <w:lang w:eastAsia="hu-HU"/>
        </w:rPr>
        <w:t>,</w:t>
      </w:r>
      <w:r w:rsidR="00E72532">
        <w:rPr>
          <w:rFonts w:ascii="Times New Roman" w:eastAsia="Times New Roman" w:hAnsi="Times New Roman"/>
          <w:color w:val="000000"/>
          <w:lang w:eastAsia="hu-HU"/>
        </w:rPr>
        <w:t xml:space="preserve"> a </w:t>
      </w:r>
      <w:r w:rsidR="00E72532" w:rsidRPr="00E72532">
        <w:rPr>
          <w:rFonts w:ascii="Times New Roman" w:eastAsia="Times New Roman" w:hAnsi="Times New Roman"/>
          <w:color w:val="000000"/>
          <w:lang w:eastAsia="hu-HU"/>
        </w:rPr>
        <w:t>1119 Budapest, Fehérvári út 89-95.</w:t>
      </w:r>
      <w:r w:rsidRPr="009F0AA1">
        <w:rPr>
          <w:rFonts w:ascii="Times New Roman" w:eastAsia="Times New Roman" w:hAnsi="Times New Roman"/>
          <w:color w:val="000000"/>
          <w:lang w:eastAsia="hu-HU"/>
        </w:rPr>
        <w:t xml:space="preserve"> </w:t>
      </w:r>
      <w:r w:rsidR="001B3756">
        <w:rPr>
          <w:rFonts w:ascii="Times New Roman" w:eastAsia="Times New Roman" w:hAnsi="Times New Roman"/>
          <w:color w:val="000000"/>
          <w:lang w:eastAsia="hu-HU"/>
        </w:rPr>
        <w:t xml:space="preserve">címre </w:t>
      </w:r>
      <w:r w:rsidRPr="009F0AA1">
        <w:rPr>
          <w:rFonts w:ascii="Times New Roman" w:eastAsia="Times New Roman" w:hAnsi="Times New Roman"/>
          <w:color w:val="000000"/>
          <w:lang w:eastAsia="hu-HU"/>
        </w:rPr>
        <w:t>beküldve.</w:t>
      </w:r>
    </w:p>
    <w:p w14:paraId="074E0C29" w14:textId="77777777" w:rsidR="009F0AA1" w:rsidRDefault="009F0AA1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14:paraId="583530FF" w14:textId="77777777" w:rsidR="009F0AA1" w:rsidRPr="009F0AA1" w:rsidRDefault="009F0AA1" w:rsidP="00F906C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  <w:r w:rsidRPr="009F0AA1">
        <w:rPr>
          <w:rFonts w:ascii="Times New Roman" w:eastAsia="Times New Roman" w:hAnsi="Times New Roman"/>
          <w:b/>
          <w:color w:val="000000"/>
          <w:lang w:eastAsia="hu-HU"/>
        </w:rPr>
        <w:t>Nincs internetem, vagy lehetőségem letölteni a nyomtatványt, milyen módon juthatok hozzá?</w:t>
      </w:r>
    </w:p>
    <w:p w14:paraId="0BA59802" w14:textId="2B031DDA" w:rsidR="009F0AA1" w:rsidRPr="00B95C40" w:rsidRDefault="009F0AA1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9F0AA1">
        <w:rPr>
          <w:rFonts w:ascii="Times New Roman" w:eastAsia="Times New Roman" w:hAnsi="Times New Roman"/>
          <w:color w:val="000000"/>
          <w:lang w:eastAsia="hu-HU"/>
        </w:rPr>
        <w:t>Falugazdász</w:t>
      </w:r>
      <w:r w:rsidR="001B3756">
        <w:rPr>
          <w:rFonts w:ascii="Times New Roman" w:eastAsia="Times New Roman" w:hAnsi="Times New Roman"/>
          <w:color w:val="000000"/>
          <w:lang w:eastAsia="hu-HU"/>
        </w:rPr>
        <w:t>-</w:t>
      </w:r>
      <w:r w:rsidRPr="009F0AA1">
        <w:rPr>
          <w:rFonts w:ascii="Times New Roman" w:eastAsia="Times New Roman" w:hAnsi="Times New Roman"/>
          <w:color w:val="000000"/>
          <w:lang w:eastAsia="hu-HU"/>
        </w:rPr>
        <w:t>irodában, falugazdásznál van nyomtatott példány.</w:t>
      </w:r>
    </w:p>
    <w:p w14:paraId="6AC53162" w14:textId="77777777" w:rsidR="00B95C40" w:rsidRDefault="00B95C40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</w:p>
    <w:p w14:paraId="2A046055" w14:textId="646940E4" w:rsidR="00940E2C" w:rsidRPr="00940E2C" w:rsidRDefault="00940E2C" w:rsidP="00F906C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  <w:r w:rsidRPr="00940E2C">
        <w:rPr>
          <w:rFonts w:ascii="Times New Roman" w:eastAsia="Times New Roman" w:hAnsi="Times New Roman"/>
          <w:b/>
          <w:color w:val="000000"/>
          <w:lang w:eastAsia="hu-HU"/>
        </w:rPr>
        <w:t>A</w:t>
      </w:r>
      <w:r w:rsidR="001B3756">
        <w:rPr>
          <w:rFonts w:ascii="Times New Roman" w:eastAsia="Times New Roman" w:hAnsi="Times New Roman"/>
          <w:b/>
          <w:color w:val="000000"/>
          <w:lang w:eastAsia="hu-HU"/>
        </w:rPr>
        <w:t>z a</w:t>
      </w:r>
      <w:r w:rsidRPr="00940E2C">
        <w:rPr>
          <w:rFonts w:ascii="Times New Roman" w:eastAsia="Times New Roman" w:hAnsi="Times New Roman"/>
          <w:b/>
          <w:color w:val="000000"/>
          <w:lang w:eastAsia="hu-HU"/>
        </w:rPr>
        <w:t>jánlási lap kitöltésétől számítva hány napon belül kapom kézhez a kártyát?</w:t>
      </w:r>
    </w:p>
    <w:p w14:paraId="04F06DBB" w14:textId="34EB5261" w:rsidR="00940E2C" w:rsidRDefault="00940E2C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EC4925">
        <w:rPr>
          <w:rFonts w:ascii="Times New Roman" w:eastAsia="Times New Roman" w:hAnsi="Times New Roman"/>
          <w:color w:val="000000"/>
          <w:lang w:eastAsia="hu-HU"/>
        </w:rPr>
        <w:t xml:space="preserve">Az </w:t>
      </w:r>
      <w:r w:rsidR="00D24195" w:rsidRPr="00EC4925">
        <w:rPr>
          <w:rFonts w:ascii="Times New Roman" w:eastAsia="Times New Roman" w:hAnsi="Times New Roman"/>
          <w:color w:val="000000"/>
          <w:lang w:eastAsia="hu-HU"/>
        </w:rPr>
        <w:t xml:space="preserve">ajánlási lap leadásától számított 2 héten belül sor kerül egy személyes egyeztetésre a MOL munkatársával, majd szerződéskötésre kerül sor, az </w:t>
      </w:r>
      <w:r w:rsidRPr="00EC4925">
        <w:rPr>
          <w:rFonts w:ascii="Times New Roman" w:eastAsia="Times New Roman" w:hAnsi="Times New Roman"/>
          <w:color w:val="000000"/>
          <w:lang w:eastAsia="hu-HU"/>
        </w:rPr>
        <w:t>aláírt szerződés MOL-hoz való beérkezésétől számítva 2-3 napon belül elkészülnek a kártyák. Az elkészült kártya személyesen is átvehető a MOL Központban, de a postai kézbesítés a Posta gyorsaságától függ.</w:t>
      </w:r>
    </w:p>
    <w:p w14:paraId="16AE520A" w14:textId="77777777" w:rsidR="00940E2C" w:rsidRDefault="00940E2C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14:paraId="388DF877" w14:textId="3725AE63" w:rsidR="00940E2C" w:rsidRPr="00683F39" w:rsidRDefault="00683F39" w:rsidP="00F906C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  <w:r w:rsidRPr="00683F39">
        <w:rPr>
          <w:rFonts w:ascii="Times New Roman" w:eastAsia="Times New Roman" w:hAnsi="Times New Roman"/>
          <w:b/>
          <w:color w:val="000000"/>
          <w:lang w:eastAsia="hu-HU"/>
        </w:rPr>
        <w:t xml:space="preserve">Hány darab kártyát igényelhet egy jogi </w:t>
      </w:r>
      <w:proofErr w:type="gramStart"/>
      <w:r w:rsidRPr="00683F39">
        <w:rPr>
          <w:rFonts w:ascii="Times New Roman" w:eastAsia="Times New Roman" w:hAnsi="Times New Roman"/>
          <w:b/>
          <w:color w:val="000000"/>
          <w:lang w:eastAsia="hu-HU"/>
        </w:rPr>
        <w:t>személy</w:t>
      </w:r>
      <w:proofErr w:type="gramEnd"/>
      <w:r w:rsidR="001B3756">
        <w:rPr>
          <w:rFonts w:ascii="Times New Roman" w:eastAsia="Times New Roman" w:hAnsi="Times New Roman"/>
          <w:b/>
          <w:color w:val="000000"/>
          <w:lang w:eastAsia="hu-HU"/>
        </w:rPr>
        <w:t xml:space="preserve"> illetve</w:t>
      </w:r>
      <w:r w:rsidRPr="00683F39">
        <w:rPr>
          <w:rFonts w:ascii="Times New Roman" w:eastAsia="Times New Roman" w:hAnsi="Times New Roman"/>
          <w:b/>
          <w:color w:val="000000"/>
          <w:lang w:eastAsia="hu-HU"/>
        </w:rPr>
        <w:t xml:space="preserve"> egy magánszemély?</w:t>
      </w:r>
    </w:p>
    <w:p w14:paraId="3981B4DD" w14:textId="77777777" w:rsidR="00683F39" w:rsidRDefault="00683F39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683F39">
        <w:rPr>
          <w:rFonts w:ascii="Times New Roman" w:eastAsia="Times New Roman" w:hAnsi="Times New Roman"/>
          <w:color w:val="000000"/>
          <w:lang w:eastAsia="hu-HU"/>
        </w:rPr>
        <w:t xml:space="preserve">Nincs megkötve, annyi kártyát </w:t>
      </w:r>
      <w:r>
        <w:rPr>
          <w:rFonts w:ascii="Times New Roman" w:eastAsia="Times New Roman" w:hAnsi="Times New Roman"/>
          <w:color w:val="000000"/>
          <w:lang w:eastAsia="hu-HU"/>
        </w:rPr>
        <w:t>igényelhet,</w:t>
      </w:r>
      <w:r w:rsidRPr="00683F39">
        <w:rPr>
          <w:rFonts w:ascii="Times New Roman" w:eastAsia="Times New Roman" w:hAnsi="Times New Roman"/>
          <w:color w:val="000000"/>
          <w:lang w:eastAsia="hu-HU"/>
        </w:rPr>
        <w:t xml:space="preserve"> amennyit szeretne.</w:t>
      </w:r>
    </w:p>
    <w:p w14:paraId="40044EA3" w14:textId="77777777" w:rsidR="00683F39" w:rsidRDefault="00683F39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14:paraId="0049A094" w14:textId="77777777" w:rsidR="00683F39" w:rsidRPr="00683F39" w:rsidRDefault="00683F39" w:rsidP="00F906C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  <w:r w:rsidRPr="00683F39">
        <w:rPr>
          <w:rFonts w:ascii="Times New Roman" w:eastAsia="Times New Roman" w:hAnsi="Times New Roman"/>
          <w:b/>
          <w:color w:val="000000"/>
          <w:lang w:eastAsia="hu-HU"/>
        </w:rPr>
        <w:t>Családtagok nevére is igényelhetek kártyát?</w:t>
      </w:r>
    </w:p>
    <w:p w14:paraId="23A20DAE" w14:textId="77777777" w:rsidR="00683F39" w:rsidRDefault="00683F39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Egyelőre nem.</w:t>
      </w:r>
    </w:p>
    <w:p w14:paraId="1AF3A3BB" w14:textId="77777777" w:rsidR="00452222" w:rsidRDefault="00452222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14:paraId="0FDD04CB" w14:textId="77777777" w:rsidR="00452222" w:rsidRPr="00452222" w:rsidRDefault="00452222" w:rsidP="00F906C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  <w:r w:rsidRPr="00452222">
        <w:rPr>
          <w:rFonts w:ascii="Times New Roman" w:eastAsia="Times New Roman" w:hAnsi="Times New Roman"/>
          <w:b/>
          <w:color w:val="000000"/>
          <w:lang w:eastAsia="hu-HU"/>
        </w:rPr>
        <w:t>Átruházhatom másra a kártyát, használhatja-e más?</w:t>
      </w:r>
    </w:p>
    <w:p w14:paraId="2D0D9AA4" w14:textId="0478B8DA" w:rsidR="00452222" w:rsidRDefault="00452222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452222">
        <w:rPr>
          <w:rFonts w:ascii="Times New Roman" w:eastAsia="Times New Roman" w:hAnsi="Times New Roman"/>
          <w:color w:val="000000"/>
          <w:lang w:eastAsia="hu-HU"/>
        </w:rPr>
        <w:t>A "Garázs", illetve "Hordós" es</w:t>
      </w:r>
      <w:r w:rsidR="004175BF">
        <w:rPr>
          <w:rFonts w:ascii="Times New Roman" w:eastAsia="Times New Roman" w:hAnsi="Times New Roman"/>
          <w:color w:val="000000"/>
          <w:lang w:eastAsia="hu-HU"/>
        </w:rPr>
        <w:t>e</w:t>
      </w:r>
      <w:r w:rsidRPr="00452222">
        <w:rPr>
          <w:rFonts w:ascii="Times New Roman" w:eastAsia="Times New Roman" w:hAnsi="Times New Roman"/>
          <w:color w:val="000000"/>
          <w:lang w:eastAsia="hu-HU"/>
        </w:rPr>
        <w:t>tében nincs megkötve, hogy ki használja és milyen járműbe tankol. A rendszámosnál csak az adott rendszámú járműbe lehe</w:t>
      </w:r>
      <w:r>
        <w:rPr>
          <w:rFonts w:ascii="Times New Roman" w:eastAsia="Times New Roman" w:hAnsi="Times New Roman"/>
          <w:color w:val="000000"/>
          <w:lang w:eastAsia="hu-HU"/>
        </w:rPr>
        <w:t>t</w:t>
      </w:r>
      <w:r w:rsidRPr="00452222">
        <w:rPr>
          <w:rFonts w:ascii="Times New Roman" w:eastAsia="Times New Roman" w:hAnsi="Times New Roman"/>
          <w:color w:val="000000"/>
          <w:lang w:eastAsia="hu-HU"/>
        </w:rPr>
        <w:t xml:space="preserve"> tankolni</w:t>
      </w:r>
      <w:r>
        <w:rPr>
          <w:rFonts w:ascii="Times New Roman" w:eastAsia="Times New Roman" w:hAnsi="Times New Roman"/>
          <w:color w:val="000000"/>
          <w:lang w:eastAsia="hu-HU"/>
        </w:rPr>
        <w:t>,</w:t>
      </w:r>
      <w:r w:rsidRPr="00452222">
        <w:rPr>
          <w:rFonts w:ascii="Times New Roman" w:eastAsia="Times New Roman" w:hAnsi="Times New Roman"/>
          <w:color w:val="000000"/>
          <w:lang w:eastAsia="hu-HU"/>
        </w:rPr>
        <w:t xml:space="preserve"> de a személy ez esetben sincs megkötve. </w:t>
      </w:r>
    </w:p>
    <w:p w14:paraId="7DF25692" w14:textId="1ED92162" w:rsidR="00452222" w:rsidRDefault="00452222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 xml:space="preserve">A </w:t>
      </w:r>
      <w:r w:rsidRPr="00452222">
        <w:rPr>
          <w:rFonts w:ascii="Times New Roman" w:eastAsia="Times New Roman" w:hAnsi="Times New Roman"/>
          <w:color w:val="000000"/>
          <w:lang w:eastAsia="hu-HU"/>
        </w:rPr>
        <w:t xml:space="preserve">Partner </w:t>
      </w:r>
      <w:r>
        <w:rPr>
          <w:rFonts w:ascii="Times New Roman" w:eastAsia="Times New Roman" w:hAnsi="Times New Roman"/>
          <w:color w:val="000000"/>
          <w:lang w:eastAsia="hu-HU"/>
        </w:rPr>
        <w:t>kártya n</w:t>
      </w:r>
      <w:r w:rsidR="00E72532">
        <w:rPr>
          <w:rFonts w:ascii="Times New Roman" w:eastAsia="Times New Roman" w:hAnsi="Times New Roman"/>
          <w:color w:val="000000"/>
          <w:lang w:eastAsia="hu-HU"/>
        </w:rPr>
        <w:t>évre szól</w:t>
      </w:r>
      <w:r>
        <w:rPr>
          <w:rFonts w:ascii="Times New Roman" w:eastAsia="Times New Roman" w:hAnsi="Times New Roman"/>
          <w:color w:val="000000"/>
          <w:lang w:eastAsia="hu-HU"/>
        </w:rPr>
        <w:t xml:space="preserve">, </w:t>
      </w:r>
      <w:r w:rsidR="001B3756">
        <w:rPr>
          <w:rFonts w:ascii="Times New Roman" w:eastAsia="Times New Roman" w:hAnsi="Times New Roman"/>
          <w:color w:val="000000"/>
          <w:lang w:eastAsia="hu-HU"/>
        </w:rPr>
        <w:t xml:space="preserve">a </w:t>
      </w:r>
      <w:r>
        <w:rPr>
          <w:rFonts w:ascii="Times New Roman" w:eastAsia="Times New Roman" w:hAnsi="Times New Roman"/>
          <w:color w:val="000000"/>
          <w:lang w:eastAsia="hu-HU"/>
        </w:rPr>
        <w:t>MOL</w:t>
      </w:r>
      <w:r w:rsidRPr="00452222">
        <w:rPr>
          <w:rFonts w:ascii="Times New Roman" w:eastAsia="Times New Roman" w:hAnsi="Times New Roman"/>
          <w:color w:val="000000"/>
          <w:lang w:eastAsia="hu-HU"/>
        </w:rPr>
        <w:t xml:space="preserve"> n</w:t>
      </w:r>
      <w:r>
        <w:rPr>
          <w:rFonts w:ascii="Times New Roman" w:eastAsia="Times New Roman" w:hAnsi="Times New Roman"/>
          <w:color w:val="000000"/>
          <w:lang w:eastAsia="hu-HU"/>
        </w:rPr>
        <w:t>em vizsgálja, hogy ki használja</w:t>
      </w:r>
      <w:r w:rsidR="00E72532">
        <w:rPr>
          <w:rFonts w:ascii="Times New Roman" w:eastAsia="Times New Roman" w:hAnsi="Times New Roman"/>
          <w:color w:val="000000"/>
          <w:lang w:eastAsia="hu-HU"/>
        </w:rPr>
        <w:t>, de ellenőrizheti a felhasználó személyazonosságát.</w:t>
      </w:r>
    </w:p>
    <w:p w14:paraId="54F02CCD" w14:textId="77777777" w:rsidR="00452222" w:rsidRDefault="00452222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14:paraId="1CF3A7CA" w14:textId="77777777" w:rsidR="00452222" w:rsidRPr="00452222" w:rsidRDefault="00452222" w:rsidP="00F906C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  <w:r w:rsidRPr="00452222">
        <w:rPr>
          <w:rFonts w:ascii="Times New Roman" w:eastAsia="Times New Roman" w:hAnsi="Times New Roman"/>
          <w:b/>
          <w:color w:val="000000"/>
          <w:lang w:eastAsia="hu-HU"/>
        </w:rPr>
        <w:t>Elvesztettem a kártyámat, mi a teendőm?</w:t>
      </w:r>
    </w:p>
    <w:p w14:paraId="1454FC84" w14:textId="59A81E7E" w:rsidR="00452222" w:rsidRDefault="00452222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452222">
        <w:rPr>
          <w:rFonts w:ascii="Times New Roman" w:eastAsia="Times New Roman" w:hAnsi="Times New Roman"/>
          <w:color w:val="000000"/>
          <w:lang w:eastAsia="hu-HU"/>
        </w:rPr>
        <w:t>A kártyafelhasználók hozzáférést kapnak a MOL online Kártya Központ</w:t>
      </w:r>
      <w:r w:rsidR="00E72532">
        <w:rPr>
          <w:rFonts w:ascii="Times New Roman" w:eastAsia="Times New Roman" w:hAnsi="Times New Roman"/>
          <w:color w:val="000000"/>
          <w:lang w:eastAsia="hu-HU"/>
        </w:rPr>
        <w:br/>
        <w:t>(KK)</w:t>
      </w:r>
      <w:r w:rsidRPr="00452222">
        <w:rPr>
          <w:rFonts w:ascii="Times New Roman" w:eastAsia="Times New Roman" w:hAnsi="Times New Roman"/>
          <w:color w:val="000000"/>
          <w:lang w:eastAsia="hu-HU"/>
        </w:rPr>
        <w:t xml:space="preserve"> rendszeréhez, ahol követhetik a kártyás tranzakcióikat, aktuális </w:t>
      </w:r>
      <w:r>
        <w:rPr>
          <w:rFonts w:ascii="Times New Roman" w:eastAsia="Times New Roman" w:hAnsi="Times New Roman"/>
          <w:color w:val="000000"/>
          <w:lang w:eastAsia="hu-HU"/>
        </w:rPr>
        <w:t xml:space="preserve">egyenlegüket, </w:t>
      </w:r>
      <w:r w:rsidR="001B3756">
        <w:rPr>
          <w:rFonts w:ascii="Times New Roman" w:eastAsia="Times New Roman" w:hAnsi="Times New Roman"/>
          <w:color w:val="000000"/>
          <w:lang w:eastAsia="hu-HU"/>
        </w:rPr>
        <w:t xml:space="preserve">a </w:t>
      </w:r>
      <w:r>
        <w:rPr>
          <w:rFonts w:ascii="Times New Roman" w:eastAsia="Times New Roman" w:hAnsi="Times New Roman"/>
          <w:color w:val="000000"/>
          <w:lang w:eastAsia="hu-HU"/>
        </w:rPr>
        <w:t>legfrissebb híre</w:t>
      </w:r>
      <w:r w:rsidRPr="00452222">
        <w:rPr>
          <w:rFonts w:ascii="Times New Roman" w:eastAsia="Times New Roman" w:hAnsi="Times New Roman"/>
          <w:color w:val="000000"/>
          <w:lang w:eastAsia="hu-HU"/>
        </w:rPr>
        <w:t xml:space="preserve">ket. Ezen az oldalon keresztül tudják kezelni az üzemanyagkártyáikat, így a tiltást is ott tudják megtenni. </w:t>
      </w:r>
      <w:r w:rsidR="00E72532" w:rsidRPr="00E72532">
        <w:rPr>
          <w:rFonts w:ascii="Times New Roman" w:eastAsia="Times New Roman" w:hAnsi="Times New Roman"/>
          <w:color w:val="000000"/>
          <w:lang w:eastAsia="hu-HU"/>
        </w:rPr>
        <w:t>A Kártya elvesztését vagy ellopását Vevőnek a birtokából kikerüléstől számított 1 órán belül jelezni kell a MOL Nyrt</w:t>
      </w:r>
      <w:r w:rsidR="001B3756">
        <w:rPr>
          <w:rFonts w:ascii="Times New Roman" w:eastAsia="Times New Roman" w:hAnsi="Times New Roman"/>
          <w:color w:val="000000"/>
          <w:lang w:eastAsia="hu-HU"/>
        </w:rPr>
        <w:t>.</w:t>
      </w:r>
      <w:r w:rsidR="00E72532" w:rsidRPr="00E72532">
        <w:rPr>
          <w:rFonts w:ascii="Times New Roman" w:eastAsia="Times New Roman" w:hAnsi="Times New Roman"/>
          <w:color w:val="000000"/>
          <w:lang w:eastAsia="hu-HU"/>
        </w:rPr>
        <w:t>-</w:t>
      </w:r>
      <w:proofErr w:type="spellStart"/>
      <w:r w:rsidR="00E72532" w:rsidRPr="00E72532">
        <w:rPr>
          <w:rFonts w:ascii="Times New Roman" w:eastAsia="Times New Roman" w:hAnsi="Times New Roman"/>
          <w:color w:val="000000"/>
          <w:lang w:eastAsia="hu-HU"/>
        </w:rPr>
        <w:t>nek</w:t>
      </w:r>
      <w:proofErr w:type="spellEnd"/>
      <w:r w:rsidR="00E72532" w:rsidRPr="00E72532">
        <w:rPr>
          <w:rFonts w:ascii="Times New Roman" w:eastAsia="Times New Roman" w:hAnsi="Times New Roman"/>
          <w:color w:val="000000"/>
          <w:lang w:eastAsia="hu-HU"/>
        </w:rPr>
        <w:t xml:space="preserve"> az éjjel-nappal hívható + 06-1/211-1000 telefonszámon, vagy a KK-n keresztül is lehetősége van a Vevőnek a kártya azonnali tiltására. A letiltáshoz a kártyaszámot mint egyedi azonosítót meg kell adni. </w:t>
      </w:r>
      <w:r w:rsidR="001B3756">
        <w:rPr>
          <w:rFonts w:ascii="Times New Roman" w:eastAsia="Times New Roman" w:hAnsi="Times New Roman"/>
          <w:color w:val="000000"/>
          <w:lang w:eastAsia="hu-HU"/>
        </w:rPr>
        <w:t xml:space="preserve">A </w:t>
      </w:r>
      <w:r w:rsidR="00E72532" w:rsidRPr="00E72532">
        <w:rPr>
          <w:rFonts w:ascii="Times New Roman" w:eastAsia="Times New Roman" w:hAnsi="Times New Roman"/>
          <w:color w:val="000000"/>
          <w:lang w:eastAsia="hu-HU"/>
        </w:rPr>
        <w:t>MOL Nyrt. a bejelentést követő 1 órán belül biztosítja a kártyaletiltást. Az 1 órás időszakot követően a Kártyával elkövetett visszaélésekért a MOL Nyrt. a felelős.</w:t>
      </w:r>
    </w:p>
    <w:p w14:paraId="186436B3" w14:textId="77777777" w:rsidR="00E72532" w:rsidRDefault="00E72532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14:paraId="1B68081B" w14:textId="77777777" w:rsidR="00452222" w:rsidRPr="00D036FF" w:rsidRDefault="00D036FF" w:rsidP="00F906C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  <w:r w:rsidRPr="00D036FF">
        <w:rPr>
          <w:rFonts w:ascii="Times New Roman" w:eastAsia="Times New Roman" w:hAnsi="Times New Roman"/>
          <w:b/>
          <w:color w:val="000000"/>
          <w:lang w:eastAsia="hu-HU"/>
        </w:rPr>
        <w:t>Elveszett kártya esetén hány napon belül kapok újat, van költsége?</w:t>
      </w:r>
    </w:p>
    <w:p w14:paraId="010BB779" w14:textId="77777777" w:rsidR="00D036FF" w:rsidRDefault="00D036FF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D036FF">
        <w:rPr>
          <w:rFonts w:ascii="Times New Roman" w:eastAsia="Times New Roman" w:hAnsi="Times New Roman"/>
          <w:color w:val="000000"/>
          <w:lang w:eastAsia="hu-HU"/>
        </w:rPr>
        <w:t>Új kártyát kell igényelni a Kártya Központon (KK-n) keresztül vagy a kartyagyartas@mol.hu címre beküldött adatlapon. Az új kártya az igénylést követő 2-3 munkanapon belül elkészül. A kézbesítés személyesen vagy postai úton történik. Egy új kártya díja 1.000 Ft + ÁFA/év, amelyből a NAK tagjai 50%-os kedvezményt kapnak.</w:t>
      </w:r>
      <w:r w:rsidR="00EC4925" w:rsidRPr="00EC4925">
        <w:t xml:space="preserve"> </w:t>
      </w:r>
      <w:r w:rsidR="00EC4925" w:rsidRPr="00EC4925">
        <w:rPr>
          <w:rFonts w:ascii="Times New Roman" w:eastAsia="Times New Roman" w:hAnsi="Times New Roman"/>
          <w:color w:val="000000"/>
          <w:lang w:eastAsia="hu-HU"/>
        </w:rPr>
        <w:t xml:space="preserve">Általában 10 nap alatt </w:t>
      </w:r>
      <w:r w:rsidR="00EC4925">
        <w:rPr>
          <w:rFonts w:ascii="Times New Roman" w:eastAsia="Times New Roman" w:hAnsi="Times New Roman"/>
          <w:color w:val="000000"/>
          <w:lang w:eastAsia="hu-HU"/>
        </w:rPr>
        <w:t>hozzájut az új kártyához</w:t>
      </w:r>
      <w:r w:rsidR="00EC4925" w:rsidRPr="00EC4925">
        <w:rPr>
          <w:rFonts w:ascii="Times New Roman" w:eastAsia="Times New Roman" w:hAnsi="Times New Roman"/>
          <w:color w:val="000000"/>
          <w:lang w:eastAsia="hu-HU"/>
        </w:rPr>
        <w:t>.</w:t>
      </w:r>
    </w:p>
    <w:p w14:paraId="398A5142" w14:textId="77777777" w:rsidR="00D036FF" w:rsidRDefault="00D036FF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D036FF">
        <w:rPr>
          <w:rFonts w:ascii="Times New Roman" w:eastAsia="Times New Roman" w:hAnsi="Times New Roman"/>
          <w:color w:val="000000"/>
          <w:lang w:eastAsia="hu-HU"/>
        </w:rPr>
        <w:t>A Partner kárty</w:t>
      </w:r>
      <w:r>
        <w:rPr>
          <w:rFonts w:ascii="Times New Roman" w:eastAsia="Times New Roman" w:hAnsi="Times New Roman"/>
          <w:color w:val="000000"/>
          <w:lang w:eastAsia="hu-HU"/>
        </w:rPr>
        <w:t>a ingyenes, ezért nem kell fize</w:t>
      </w:r>
      <w:r w:rsidRPr="00D036FF">
        <w:rPr>
          <w:rFonts w:ascii="Times New Roman" w:eastAsia="Times New Roman" w:hAnsi="Times New Roman"/>
          <w:color w:val="000000"/>
          <w:lang w:eastAsia="hu-HU"/>
        </w:rPr>
        <w:t>tni és a cseréért sem.</w:t>
      </w:r>
      <w:r w:rsidR="00EC4925" w:rsidRPr="00EC4925">
        <w:t xml:space="preserve"> </w:t>
      </w:r>
      <w:r w:rsidR="00EC4925" w:rsidRPr="00EC4925">
        <w:rPr>
          <w:rFonts w:ascii="Times New Roman" w:eastAsia="Times New Roman" w:hAnsi="Times New Roman"/>
          <w:color w:val="000000"/>
          <w:lang w:eastAsia="hu-HU"/>
        </w:rPr>
        <w:t xml:space="preserve">Általában 14 nap alatt </w:t>
      </w:r>
      <w:r w:rsidR="00EC4925">
        <w:rPr>
          <w:rFonts w:ascii="Times New Roman" w:eastAsia="Times New Roman" w:hAnsi="Times New Roman"/>
          <w:color w:val="000000"/>
          <w:lang w:eastAsia="hu-HU"/>
        </w:rPr>
        <w:t>hozzájut az új kártyához</w:t>
      </w:r>
      <w:r w:rsidR="00EC4925" w:rsidRPr="00EC4925">
        <w:rPr>
          <w:rFonts w:ascii="Times New Roman" w:eastAsia="Times New Roman" w:hAnsi="Times New Roman"/>
          <w:color w:val="000000"/>
          <w:lang w:eastAsia="hu-HU"/>
        </w:rPr>
        <w:t>.</w:t>
      </w:r>
    </w:p>
    <w:p w14:paraId="0A5C2294" w14:textId="77777777" w:rsidR="00D036FF" w:rsidRDefault="00D036FF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14:paraId="0BA73F4A" w14:textId="77777777" w:rsidR="00D036FF" w:rsidRPr="002358D0" w:rsidRDefault="002358D0" w:rsidP="00F906C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  <w:r w:rsidRPr="002358D0">
        <w:rPr>
          <w:rFonts w:ascii="Times New Roman" w:eastAsia="Times New Roman" w:hAnsi="Times New Roman"/>
          <w:b/>
          <w:color w:val="000000"/>
          <w:lang w:eastAsia="hu-HU"/>
        </w:rPr>
        <w:t>Külföld</w:t>
      </w:r>
      <w:r>
        <w:rPr>
          <w:rFonts w:ascii="Times New Roman" w:eastAsia="Times New Roman" w:hAnsi="Times New Roman"/>
          <w:b/>
          <w:color w:val="000000"/>
          <w:lang w:eastAsia="hu-HU"/>
        </w:rPr>
        <w:t>ön is használhatom a kártyákat?</w:t>
      </w:r>
    </w:p>
    <w:p w14:paraId="2A33C437" w14:textId="77777777" w:rsidR="00441253" w:rsidRDefault="002358D0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2358D0">
        <w:rPr>
          <w:rFonts w:ascii="Times New Roman" w:eastAsia="Times New Roman" w:hAnsi="Times New Roman"/>
          <w:color w:val="000000"/>
          <w:lang w:eastAsia="hu-HU"/>
        </w:rPr>
        <w:lastRenderedPageBreak/>
        <w:t>Külföldön csak a MOL Gold Europe kártya használható. A Gold Prepaid kártyák kizárólag belföldön használhatók. A MOL Partner kártya csak a magyarországi MOL hálózatban használható.</w:t>
      </w:r>
    </w:p>
    <w:p w14:paraId="1EFB2CA7" w14:textId="77777777" w:rsidR="002358D0" w:rsidRDefault="002358D0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14:paraId="24ECBEC3" w14:textId="77777777" w:rsidR="002358D0" w:rsidRPr="002358D0" w:rsidRDefault="002358D0" w:rsidP="00F906C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  <w:r w:rsidRPr="002358D0">
        <w:rPr>
          <w:rFonts w:ascii="Times New Roman" w:eastAsia="Times New Roman" w:hAnsi="Times New Roman"/>
          <w:b/>
          <w:color w:val="000000"/>
          <w:lang w:eastAsia="hu-HU"/>
        </w:rPr>
        <w:t>Nem találok a MOL-NAK törzskútlistában a településemhez közeli töltőállomást, mik a lehetőségek?</w:t>
      </w:r>
    </w:p>
    <w:p w14:paraId="295F0C3E" w14:textId="77777777" w:rsidR="002358D0" w:rsidRDefault="002358D0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Jelezze</w:t>
      </w:r>
      <w:r w:rsidRPr="002358D0">
        <w:rPr>
          <w:rFonts w:ascii="Times New Roman" w:eastAsia="Times New Roman" w:hAnsi="Times New Roman"/>
          <w:color w:val="000000"/>
          <w:lang w:eastAsia="hu-HU"/>
        </w:rPr>
        <w:t xml:space="preserve"> az illetékes Falugazdász felé, és az összegyűjtött visszajelzések é</w:t>
      </w:r>
      <w:r>
        <w:rPr>
          <w:rFonts w:ascii="Times New Roman" w:eastAsia="Times New Roman" w:hAnsi="Times New Roman"/>
          <w:color w:val="000000"/>
          <w:lang w:eastAsia="hu-HU"/>
        </w:rPr>
        <w:t>s igények esetén felülvizsgálja a MOL</w:t>
      </w:r>
      <w:r w:rsidRPr="002358D0">
        <w:rPr>
          <w:rFonts w:ascii="Times New Roman" w:eastAsia="Times New Roman" w:hAnsi="Times New Roman"/>
          <w:color w:val="000000"/>
          <w:lang w:eastAsia="hu-HU"/>
        </w:rPr>
        <w:t xml:space="preserve"> a törzskútlistában szereplő töltőállomások körét.</w:t>
      </w:r>
    </w:p>
    <w:p w14:paraId="3E65725A" w14:textId="77777777" w:rsidR="002358D0" w:rsidRDefault="002358D0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14:paraId="54E0B9A4" w14:textId="77777777" w:rsidR="00BB468C" w:rsidRDefault="00BB468C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14:paraId="4C3EA557" w14:textId="77777777" w:rsidR="002358D0" w:rsidRPr="00083C49" w:rsidRDefault="00083C49" w:rsidP="00F906C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  <w:r w:rsidRPr="00083C49">
        <w:rPr>
          <w:rFonts w:ascii="Times New Roman" w:eastAsia="Times New Roman" w:hAnsi="Times New Roman"/>
          <w:b/>
          <w:color w:val="000000"/>
          <w:lang w:eastAsia="hu-HU"/>
        </w:rPr>
        <w:t xml:space="preserve">Milyen üzemanyagokra vonatkozik a kedvezmény? </w:t>
      </w:r>
      <w:r>
        <w:rPr>
          <w:rFonts w:ascii="Times New Roman" w:eastAsia="Times New Roman" w:hAnsi="Times New Roman"/>
          <w:b/>
          <w:color w:val="000000"/>
          <w:lang w:eastAsia="hu-HU"/>
        </w:rPr>
        <w:t>Pl. gázra, b</w:t>
      </w:r>
      <w:r w:rsidRPr="00083C49">
        <w:rPr>
          <w:rFonts w:ascii="Times New Roman" w:eastAsia="Times New Roman" w:hAnsi="Times New Roman"/>
          <w:b/>
          <w:color w:val="000000"/>
          <w:lang w:eastAsia="hu-HU"/>
        </w:rPr>
        <w:t>iodízelre nem?</w:t>
      </w:r>
    </w:p>
    <w:p w14:paraId="1A59CF80" w14:textId="53B0B78B" w:rsidR="00083C49" w:rsidRDefault="00083C49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083C49">
        <w:rPr>
          <w:rFonts w:ascii="Times New Roman" w:eastAsia="Times New Roman" w:hAnsi="Times New Roman"/>
          <w:color w:val="000000"/>
          <w:lang w:eastAsia="hu-HU"/>
        </w:rPr>
        <w:t>A kedvezmények normál és prémium üzemanyagokra, kenőanyagokra, palackozott PB gázra, autókemikáliákra, valam</w:t>
      </w:r>
      <w:r>
        <w:rPr>
          <w:rFonts w:ascii="Times New Roman" w:eastAsia="Times New Roman" w:hAnsi="Times New Roman"/>
          <w:color w:val="000000"/>
          <w:lang w:eastAsia="hu-HU"/>
        </w:rPr>
        <w:t>int autómosásra vehetők igénybe, más termékekre és szolgáltatásokra nem vonatkoznak.</w:t>
      </w:r>
    </w:p>
    <w:p w14:paraId="027A33A0" w14:textId="77777777" w:rsidR="001864E1" w:rsidRDefault="001864E1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14:paraId="251B379A" w14:textId="77777777" w:rsidR="001864E1" w:rsidRPr="001864E1" w:rsidRDefault="001864E1" w:rsidP="00F906C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  <w:r w:rsidRPr="001864E1">
        <w:rPr>
          <w:rFonts w:ascii="Times New Roman" w:eastAsia="Times New Roman" w:hAnsi="Times New Roman"/>
          <w:b/>
          <w:color w:val="000000"/>
          <w:lang w:eastAsia="hu-HU"/>
        </w:rPr>
        <w:t>Hol tudok érdeklődni, illetve ügyet intézni a kártyák kapcsán?</w:t>
      </w:r>
    </w:p>
    <w:p w14:paraId="2030C473" w14:textId="5706DA1F" w:rsidR="001864E1" w:rsidRDefault="001864E1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1864E1">
        <w:rPr>
          <w:rFonts w:ascii="Times New Roman" w:eastAsia="Times New Roman" w:hAnsi="Times New Roman"/>
          <w:color w:val="000000"/>
          <w:lang w:eastAsia="hu-HU"/>
        </w:rPr>
        <w:t>A MOL által üzemeltetett online felületen (Kártya Központon), a MOL</w:t>
      </w:r>
      <w:r>
        <w:rPr>
          <w:rFonts w:ascii="Times New Roman" w:eastAsia="Times New Roman" w:hAnsi="Times New Roman"/>
          <w:color w:val="000000"/>
          <w:lang w:eastAsia="hu-HU"/>
        </w:rPr>
        <w:t xml:space="preserve"> szerződéses kapcsolattartój</w:t>
      </w:r>
      <w:r w:rsidR="007B0F29">
        <w:rPr>
          <w:rFonts w:ascii="Times New Roman" w:eastAsia="Times New Roman" w:hAnsi="Times New Roman"/>
          <w:color w:val="000000"/>
          <w:lang w:eastAsia="hu-HU"/>
        </w:rPr>
        <w:t>án</w:t>
      </w:r>
      <w:r>
        <w:rPr>
          <w:rFonts w:ascii="Times New Roman" w:eastAsia="Times New Roman" w:hAnsi="Times New Roman"/>
          <w:color w:val="000000"/>
          <w:lang w:eastAsia="hu-HU"/>
        </w:rPr>
        <w:t xml:space="preserve">, </w:t>
      </w:r>
      <w:r w:rsidRPr="001864E1">
        <w:rPr>
          <w:rFonts w:ascii="Times New Roman" w:eastAsia="Times New Roman" w:hAnsi="Times New Roman"/>
          <w:color w:val="000000"/>
          <w:lang w:eastAsia="hu-HU"/>
        </w:rPr>
        <w:t>valamint a MOL Ügyfélszolgálatán keresztül</w:t>
      </w:r>
      <w:r>
        <w:rPr>
          <w:rFonts w:ascii="Times New Roman" w:eastAsia="Times New Roman" w:hAnsi="Times New Roman"/>
          <w:color w:val="000000"/>
          <w:lang w:eastAsia="hu-HU"/>
        </w:rPr>
        <w:t>.</w:t>
      </w:r>
    </w:p>
    <w:p w14:paraId="09ED2E6C" w14:textId="77777777" w:rsidR="001864E1" w:rsidRDefault="001864E1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14:paraId="6B1A9303" w14:textId="78C6CB1E" w:rsidR="001864E1" w:rsidRPr="001864E1" w:rsidRDefault="001864E1" w:rsidP="00F906C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  <w:r w:rsidRPr="001864E1">
        <w:rPr>
          <w:rFonts w:ascii="Times New Roman" w:eastAsia="Times New Roman" w:hAnsi="Times New Roman"/>
          <w:b/>
          <w:color w:val="000000"/>
          <w:lang w:eastAsia="hu-HU"/>
        </w:rPr>
        <w:t>Sérült kártyát</w:t>
      </w:r>
      <w:r w:rsidR="007B0F29">
        <w:rPr>
          <w:rFonts w:ascii="Times New Roman" w:eastAsia="Times New Roman" w:hAnsi="Times New Roman"/>
          <w:b/>
          <w:color w:val="000000"/>
          <w:lang w:eastAsia="hu-HU"/>
        </w:rPr>
        <w:t xml:space="preserve"> –</w:t>
      </w:r>
      <w:r w:rsidRPr="001864E1">
        <w:rPr>
          <w:rFonts w:ascii="Times New Roman" w:eastAsia="Times New Roman" w:hAnsi="Times New Roman"/>
          <w:b/>
          <w:color w:val="000000"/>
          <w:lang w:eastAsia="hu-HU"/>
        </w:rPr>
        <w:t xml:space="preserve"> ha olvasható </w:t>
      </w:r>
      <w:r w:rsidR="007B0F29">
        <w:rPr>
          <w:rFonts w:ascii="Times New Roman" w:eastAsia="Times New Roman" w:hAnsi="Times New Roman"/>
          <w:b/>
          <w:color w:val="000000"/>
          <w:lang w:eastAsia="hu-HU"/>
        </w:rPr>
        <w:t xml:space="preserve">– </w:t>
      </w:r>
      <w:r w:rsidRPr="001864E1">
        <w:rPr>
          <w:rFonts w:ascii="Times New Roman" w:eastAsia="Times New Roman" w:hAnsi="Times New Roman"/>
          <w:b/>
          <w:color w:val="000000"/>
          <w:lang w:eastAsia="hu-HU"/>
        </w:rPr>
        <w:t>elfogadnak?</w:t>
      </w:r>
    </w:p>
    <w:p w14:paraId="7586D99D" w14:textId="77777777" w:rsidR="00BE37B9" w:rsidRPr="00BB468C" w:rsidRDefault="001864E1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1864E1">
        <w:rPr>
          <w:rFonts w:ascii="Times New Roman" w:eastAsia="Times New Roman" w:hAnsi="Times New Roman"/>
          <w:color w:val="000000"/>
          <w:lang w:eastAsia="hu-HU"/>
        </w:rPr>
        <w:t>Ha a kártya sérülése nem befolyásolja a kártya és annak felhasználójának azonosíthatóságát, akkor a MOL elfogadja a kártyákat.</w:t>
      </w:r>
    </w:p>
    <w:p w14:paraId="5157623B" w14:textId="77777777" w:rsidR="00BE37B9" w:rsidRDefault="00BE37B9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14:paraId="20605790" w14:textId="77777777" w:rsidR="00BE37B9" w:rsidRPr="00BE37B9" w:rsidRDefault="00BE37B9" w:rsidP="00F906C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  <w:r w:rsidRPr="00BE37B9">
        <w:rPr>
          <w:rFonts w:ascii="Times New Roman" w:eastAsia="Times New Roman" w:hAnsi="Times New Roman"/>
          <w:b/>
          <w:color w:val="000000"/>
          <w:lang w:eastAsia="hu-HU"/>
        </w:rPr>
        <w:t>Bármilyen járművet tankolhatok kedvezményesen?</w:t>
      </w:r>
    </w:p>
    <w:p w14:paraId="2B0BF8E5" w14:textId="77777777" w:rsidR="00BE37B9" w:rsidRDefault="00BE37B9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BE37B9">
        <w:rPr>
          <w:rFonts w:ascii="Times New Roman" w:eastAsia="Times New Roman" w:hAnsi="Times New Roman"/>
          <w:color w:val="000000"/>
          <w:lang w:eastAsia="hu-HU"/>
        </w:rPr>
        <w:t xml:space="preserve">Rendszámra szóló kártyák esetén kizárólag az adott rendszámú gépjárműbe lehet tankolni. "Garázs" kártyával bármilyen gépjárműbe lehet tankolni. "Hordós" kártyával jogosultak bármilyen gépjárműbe, illetve egyéb (üzemanyag szállítására alkalmas) </w:t>
      </w:r>
      <w:proofErr w:type="spellStart"/>
      <w:r w:rsidRPr="00BE37B9">
        <w:rPr>
          <w:rFonts w:ascii="Times New Roman" w:eastAsia="Times New Roman" w:hAnsi="Times New Roman"/>
          <w:color w:val="000000"/>
          <w:lang w:eastAsia="hu-HU"/>
        </w:rPr>
        <w:t>edényzetbe</w:t>
      </w:r>
      <w:proofErr w:type="spellEnd"/>
      <w:r w:rsidRPr="00BE37B9">
        <w:rPr>
          <w:rFonts w:ascii="Times New Roman" w:eastAsia="Times New Roman" w:hAnsi="Times New Roman"/>
          <w:color w:val="000000"/>
          <w:lang w:eastAsia="hu-HU"/>
        </w:rPr>
        <w:t xml:space="preserve"> (pl. üzemanyag-kannába) is tankolni.</w:t>
      </w:r>
    </w:p>
    <w:p w14:paraId="05582AE8" w14:textId="77777777" w:rsidR="00BE37B9" w:rsidRDefault="00BE37B9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14:paraId="2272C539" w14:textId="77777777" w:rsidR="00BE37B9" w:rsidRPr="00BE37B9" w:rsidRDefault="00BE37B9" w:rsidP="00F906C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  <w:r w:rsidRPr="00BE37B9">
        <w:rPr>
          <w:rFonts w:ascii="Times New Roman" w:eastAsia="Times New Roman" w:hAnsi="Times New Roman"/>
          <w:b/>
          <w:color w:val="000000"/>
          <w:lang w:eastAsia="hu-HU"/>
        </w:rPr>
        <w:t xml:space="preserve">Kannába, tartályba is </w:t>
      </w:r>
      <w:proofErr w:type="spellStart"/>
      <w:r w:rsidRPr="00BE37B9">
        <w:rPr>
          <w:rFonts w:ascii="Times New Roman" w:eastAsia="Times New Roman" w:hAnsi="Times New Roman"/>
          <w:b/>
          <w:color w:val="000000"/>
          <w:lang w:eastAsia="hu-HU"/>
        </w:rPr>
        <w:t>vehetek</w:t>
      </w:r>
      <w:proofErr w:type="spellEnd"/>
      <w:r w:rsidRPr="00BE37B9">
        <w:rPr>
          <w:rFonts w:ascii="Times New Roman" w:eastAsia="Times New Roman" w:hAnsi="Times New Roman"/>
          <w:b/>
          <w:color w:val="000000"/>
          <w:lang w:eastAsia="hu-HU"/>
        </w:rPr>
        <w:t xml:space="preserve"> üzemanyagot kedvezményesen a kártyával?</w:t>
      </w:r>
    </w:p>
    <w:p w14:paraId="2804E55D" w14:textId="222AB4A1" w:rsidR="00BE37B9" w:rsidRDefault="00BE37B9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„</w:t>
      </w:r>
      <w:r w:rsidRPr="00BE37B9">
        <w:rPr>
          <w:rFonts w:ascii="Times New Roman" w:eastAsia="Times New Roman" w:hAnsi="Times New Roman"/>
          <w:color w:val="000000"/>
          <w:lang w:eastAsia="hu-HU"/>
        </w:rPr>
        <w:t>Hordós</w:t>
      </w:r>
      <w:r>
        <w:rPr>
          <w:rFonts w:ascii="Times New Roman" w:eastAsia="Times New Roman" w:hAnsi="Times New Roman"/>
          <w:color w:val="000000"/>
          <w:lang w:eastAsia="hu-HU"/>
        </w:rPr>
        <w:t>”</w:t>
      </w:r>
      <w:r w:rsidRPr="00BE37B9">
        <w:rPr>
          <w:rFonts w:ascii="Times New Roman" w:eastAsia="Times New Roman" w:hAnsi="Times New Roman"/>
          <w:color w:val="000000"/>
          <w:lang w:eastAsia="hu-HU"/>
        </w:rPr>
        <w:t xml:space="preserve"> </w:t>
      </w:r>
      <w:r>
        <w:rPr>
          <w:rFonts w:ascii="Times New Roman" w:eastAsia="Times New Roman" w:hAnsi="Times New Roman"/>
          <w:color w:val="000000"/>
          <w:lang w:eastAsia="hu-HU"/>
        </w:rPr>
        <w:t xml:space="preserve">és Partner </w:t>
      </w:r>
      <w:r w:rsidRPr="00BE37B9">
        <w:rPr>
          <w:rFonts w:ascii="Times New Roman" w:eastAsia="Times New Roman" w:hAnsi="Times New Roman"/>
          <w:color w:val="000000"/>
          <w:lang w:eastAsia="hu-HU"/>
        </w:rPr>
        <w:t>kártyával vásárolható üzemanyag olyan kannába, tartályba stb.</w:t>
      </w:r>
      <w:r w:rsidR="00C8615B">
        <w:rPr>
          <w:rFonts w:ascii="Times New Roman" w:eastAsia="Times New Roman" w:hAnsi="Times New Roman"/>
          <w:color w:val="000000"/>
          <w:lang w:eastAsia="hu-HU"/>
        </w:rPr>
        <w:t>,</w:t>
      </w:r>
      <w:r w:rsidRPr="00BE37B9">
        <w:rPr>
          <w:rFonts w:ascii="Times New Roman" w:eastAsia="Times New Roman" w:hAnsi="Times New Roman"/>
          <w:color w:val="000000"/>
          <w:lang w:eastAsia="hu-HU"/>
        </w:rPr>
        <w:t xml:space="preserve"> amely alkalmas üzemanyag szabályos tárolására és szállítására.</w:t>
      </w:r>
    </w:p>
    <w:p w14:paraId="5EDFE977" w14:textId="77777777" w:rsidR="00BE37B9" w:rsidRDefault="00BE37B9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14:paraId="4F0C5B69" w14:textId="77777777" w:rsidR="00BE37B9" w:rsidRPr="00BE37B9" w:rsidRDefault="00BE37B9" w:rsidP="00F906C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  <w:r w:rsidRPr="00BE37B9">
        <w:rPr>
          <w:rFonts w:ascii="Times New Roman" w:eastAsia="Times New Roman" w:hAnsi="Times New Roman"/>
          <w:b/>
          <w:color w:val="000000"/>
          <w:lang w:eastAsia="hu-HU"/>
        </w:rPr>
        <w:t>Ha panaszom van, kihez fordulhatok?</w:t>
      </w:r>
    </w:p>
    <w:p w14:paraId="281BBB8A" w14:textId="77777777" w:rsidR="00BE37B9" w:rsidRDefault="00BE37B9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 xml:space="preserve">NAK Ügyfélszolgálat, </w:t>
      </w:r>
      <w:r w:rsidRPr="00BE37B9">
        <w:rPr>
          <w:rFonts w:ascii="Times New Roman" w:eastAsia="Times New Roman" w:hAnsi="Times New Roman"/>
          <w:color w:val="000000"/>
          <w:lang w:eastAsia="hu-HU"/>
        </w:rPr>
        <w:t>NAK Falugazdász, MOL szerződéses kapcsolattartó, MOL Ügyfélszolgálat</w:t>
      </w:r>
      <w:r>
        <w:rPr>
          <w:rFonts w:ascii="Times New Roman" w:eastAsia="Times New Roman" w:hAnsi="Times New Roman"/>
          <w:color w:val="000000"/>
          <w:lang w:eastAsia="hu-HU"/>
        </w:rPr>
        <w:t xml:space="preserve"> áll rendelkezésére.</w:t>
      </w:r>
    </w:p>
    <w:p w14:paraId="4AF6624B" w14:textId="77777777" w:rsidR="00BE37B9" w:rsidRDefault="00BE37B9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14:paraId="6925A3D2" w14:textId="77777777" w:rsidR="00BE37B9" w:rsidRPr="005E2601" w:rsidRDefault="005E2601" w:rsidP="00F906C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  <w:r w:rsidRPr="005E2601">
        <w:rPr>
          <w:rFonts w:ascii="Times New Roman" w:eastAsia="Times New Roman" w:hAnsi="Times New Roman"/>
          <w:b/>
          <w:color w:val="000000"/>
          <w:lang w:eastAsia="hu-HU"/>
        </w:rPr>
        <w:t>Miért kell a számlaszámot megadnom az ajánlási lapon?</w:t>
      </w:r>
    </w:p>
    <w:p w14:paraId="640AA18E" w14:textId="77777777" w:rsidR="005E2601" w:rsidRDefault="005E2601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5E2601">
        <w:rPr>
          <w:rFonts w:ascii="Times New Roman" w:eastAsia="Times New Roman" w:hAnsi="Times New Roman"/>
          <w:color w:val="000000"/>
          <w:lang w:eastAsia="hu-HU"/>
        </w:rPr>
        <w:t>A számlaszám kötelező szerződéses elem</w:t>
      </w:r>
      <w:r>
        <w:rPr>
          <w:rFonts w:ascii="Times New Roman" w:eastAsia="Times New Roman" w:hAnsi="Times New Roman"/>
          <w:color w:val="000000"/>
          <w:lang w:eastAsia="hu-HU"/>
        </w:rPr>
        <w:t>. A</w:t>
      </w:r>
      <w:r w:rsidRPr="005E2601">
        <w:rPr>
          <w:rFonts w:ascii="Times New Roman" w:eastAsia="Times New Roman" w:hAnsi="Times New Roman"/>
          <w:color w:val="000000"/>
          <w:lang w:eastAsia="hu-HU"/>
        </w:rPr>
        <w:t>z adószámhoz és cégjegyzékszámhoz hasonlóan ezt is rögzíteni kell egy-egy új szerződéskötés során.</w:t>
      </w:r>
      <w:r w:rsidRPr="005E2601">
        <w:t xml:space="preserve"> </w:t>
      </w:r>
      <w:r w:rsidRPr="005E2601">
        <w:rPr>
          <w:rFonts w:ascii="Times New Roman" w:eastAsia="Times New Roman" w:hAnsi="Times New Roman"/>
          <w:color w:val="000000"/>
          <w:lang w:eastAsia="hu-HU"/>
        </w:rPr>
        <w:t>Pl. egy Prepaid kártya megszűnése, megszüntetése esetén erre a bankszámlaszámra történhet meg a kártyán maradó összeg visszautalása.</w:t>
      </w:r>
    </w:p>
    <w:p w14:paraId="06E49E81" w14:textId="77777777" w:rsidR="005E2601" w:rsidRDefault="005E2601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14:paraId="0BA16D25" w14:textId="77777777" w:rsidR="005E2601" w:rsidRPr="005E2601" w:rsidRDefault="005E2601" w:rsidP="00F906C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  <w:r w:rsidRPr="005E2601">
        <w:rPr>
          <w:rFonts w:ascii="Times New Roman" w:eastAsia="Times New Roman" w:hAnsi="Times New Roman"/>
          <w:b/>
          <w:color w:val="000000"/>
          <w:lang w:eastAsia="hu-HU"/>
        </w:rPr>
        <w:t>Meddig kell visszaküldeni az ajánlási lapot, van-e határidő/meddig vehető igénybe a kedvezmény?</w:t>
      </w:r>
    </w:p>
    <w:p w14:paraId="4AE4D359" w14:textId="77777777" w:rsidR="005E2601" w:rsidRDefault="005E2601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5E2601">
        <w:rPr>
          <w:rFonts w:ascii="Times New Roman" w:eastAsia="Times New Roman" w:hAnsi="Times New Roman"/>
          <w:color w:val="000000"/>
          <w:lang w:eastAsia="hu-HU"/>
        </w:rPr>
        <w:t>Az ajánlási lap beküldésére nincs korlátozás, azonban mindig az ajánlási lap beérkezésekor érvényes kondíciókkal történik meg a kártyák és szerződések rögzítés</w:t>
      </w:r>
      <w:r>
        <w:rPr>
          <w:rFonts w:ascii="Times New Roman" w:eastAsia="Times New Roman" w:hAnsi="Times New Roman"/>
          <w:color w:val="000000"/>
          <w:lang w:eastAsia="hu-HU"/>
        </w:rPr>
        <w:t xml:space="preserve">e </w:t>
      </w:r>
      <w:r w:rsidRPr="005E2601">
        <w:rPr>
          <w:rFonts w:ascii="Times New Roman" w:eastAsia="Times New Roman" w:hAnsi="Times New Roman"/>
          <w:color w:val="000000"/>
          <w:lang w:eastAsia="hu-HU"/>
        </w:rPr>
        <w:t>a MOL rendszerében.</w:t>
      </w:r>
    </w:p>
    <w:p w14:paraId="478CCBEF" w14:textId="77777777" w:rsidR="005E2601" w:rsidRDefault="005E2601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14:paraId="7F78580D" w14:textId="77777777" w:rsidR="005E2601" w:rsidRPr="005E2601" w:rsidRDefault="005E2601" w:rsidP="00F906C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  <w:r w:rsidRPr="005E2601">
        <w:rPr>
          <w:rFonts w:ascii="Times New Roman" w:eastAsia="Times New Roman" w:hAnsi="Times New Roman"/>
          <w:b/>
          <w:color w:val="000000"/>
          <w:lang w:eastAsia="hu-HU"/>
        </w:rPr>
        <w:t>Kötelező-e megadnom minden adatot az ajánlási lapon?</w:t>
      </w:r>
    </w:p>
    <w:p w14:paraId="46D6EED2" w14:textId="77777777" w:rsidR="005E2601" w:rsidRDefault="005E2601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Igen, kötelező.</w:t>
      </w:r>
    </w:p>
    <w:p w14:paraId="3E94D11F" w14:textId="77777777" w:rsidR="005E2601" w:rsidRDefault="005E2601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14:paraId="6E275C23" w14:textId="77777777" w:rsidR="005E2601" w:rsidRPr="005E2601" w:rsidRDefault="005E2601" w:rsidP="00F906C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  <w:r w:rsidRPr="005E2601">
        <w:rPr>
          <w:rFonts w:ascii="Times New Roman" w:eastAsia="Times New Roman" w:hAnsi="Times New Roman"/>
          <w:b/>
          <w:color w:val="000000"/>
          <w:lang w:eastAsia="hu-HU"/>
        </w:rPr>
        <w:t>Kit keressek, ha még nem kaptam meg a kártyámat, pedig már hetekkel ezelőtt megigényeltem?</w:t>
      </w:r>
    </w:p>
    <w:p w14:paraId="7706AEA9" w14:textId="77777777" w:rsidR="005E2601" w:rsidRDefault="005E2601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5E2601">
        <w:rPr>
          <w:rFonts w:ascii="Times New Roman" w:eastAsia="Times New Roman" w:hAnsi="Times New Roman"/>
          <w:color w:val="000000"/>
          <w:lang w:eastAsia="hu-HU"/>
        </w:rPr>
        <w:t>Új bejelentkezés esetén: NAK Falugazdás</w:t>
      </w:r>
      <w:r>
        <w:rPr>
          <w:rFonts w:ascii="Times New Roman" w:eastAsia="Times New Roman" w:hAnsi="Times New Roman"/>
          <w:color w:val="000000"/>
          <w:lang w:eastAsia="hu-HU"/>
        </w:rPr>
        <w:t>zt, vagy NAK ügyfélszolgálatot.</w:t>
      </w:r>
    </w:p>
    <w:p w14:paraId="566784A7" w14:textId="577217AA" w:rsidR="005E2601" w:rsidRDefault="005E2601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5E2601">
        <w:rPr>
          <w:rFonts w:ascii="Times New Roman" w:eastAsia="Times New Roman" w:hAnsi="Times New Roman"/>
          <w:color w:val="000000"/>
          <w:lang w:eastAsia="hu-HU"/>
        </w:rPr>
        <w:t>Meglévő szerződéssel rendelkező NAK tag esetén: MOL szerződéses kapcsolattartó</w:t>
      </w:r>
      <w:r w:rsidR="00C8615B">
        <w:rPr>
          <w:rFonts w:ascii="Times New Roman" w:eastAsia="Times New Roman" w:hAnsi="Times New Roman"/>
          <w:color w:val="000000"/>
          <w:lang w:eastAsia="hu-HU"/>
        </w:rPr>
        <w:t>t</w:t>
      </w:r>
      <w:r w:rsidRPr="005E2601">
        <w:rPr>
          <w:rFonts w:ascii="Times New Roman" w:eastAsia="Times New Roman" w:hAnsi="Times New Roman"/>
          <w:color w:val="000000"/>
          <w:lang w:eastAsia="hu-HU"/>
        </w:rPr>
        <w:t>, MOL Ügyfélszolgálat</w:t>
      </w:r>
      <w:r w:rsidR="00C8615B">
        <w:rPr>
          <w:rFonts w:ascii="Times New Roman" w:eastAsia="Times New Roman" w:hAnsi="Times New Roman"/>
          <w:color w:val="000000"/>
          <w:lang w:eastAsia="hu-HU"/>
        </w:rPr>
        <w:t>ot.</w:t>
      </w:r>
    </w:p>
    <w:p w14:paraId="5C58CCDD" w14:textId="77777777" w:rsidR="00C35C62" w:rsidRDefault="00C35C62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14:paraId="55B81E17" w14:textId="219224AB" w:rsidR="00C35C62" w:rsidRPr="00A00742" w:rsidRDefault="00C35C62" w:rsidP="00A0074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  <w:r w:rsidRPr="00A00742">
        <w:rPr>
          <w:rFonts w:ascii="Times New Roman" w:eastAsia="Times New Roman" w:hAnsi="Times New Roman"/>
          <w:b/>
          <w:color w:val="000000"/>
          <w:lang w:eastAsia="hu-HU"/>
        </w:rPr>
        <w:t>Egy vállalkozásnak lehet-e több típusú kártyája is egyidejűleg</w:t>
      </w:r>
      <w:r w:rsidR="00A00742">
        <w:rPr>
          <w:rFonts w:ascii="Times New Roman" w:eastAsia="Times New Roman" w:hAnsi="Times New Roman"/>
          <w:b/>
          <w:color w:val="000000"/>
          <w:lang w:eastAsia="hu-HU"/>
        </w:rPr>
        <w:t>?</w:t>
      </w:r>
    </w:p>
    <w:p w14:paraId="13673019" w14:textId="310758FA" w:rsidR="00C35C62" w:rsidRDefault="00A00742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I</w:t>
      </w:r>
      <w:r w:rsidR="00C35C62" w:rsidRPr="00A00742">
        <w:rPr>
          <w:rFonts w:ascii="Times New Roman" w:eastAsia="Times New Roman" w:hAnsi="Times New Roman"/>
          <w:color w:val="000000"/>
          <w:lang w:eastAsia="hu-HU"/>
        </w:rPr>
        <w:t>gen</w:t>
      </w:r>
      <w:r>
        <w:rPr>
          <w:rFonts w:ascii="Times New Roman" w:eastAsia="Times New Roman" w:hAnsi="Times New Roman"/>
          <w:color w:val="000000"/>
          <w:lang w:eastAsia="hu-HU"/>
        </w:rPr>
        <w:t>, lehet.</w:t>
      </w:r>
    </w:p>
    <w:p w14:paraId="78ACFD74" w14:textId="77777777" w:rsidR="005E2601" w:rsidRDefault="005E2601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14:paraId="1F844B32" w14:textId="77777777" w:rsidR="005E2601" w:rsidRPr="00B4701F" w:rsidRDefault="00B4701F" w:rsidP="00F906C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  <w:r w:rsidRPr="00B4701F">
        <w:rPr>
          <w:rFonts w:ascii="Times New Roman" w:eastAsia="Times New Roman" w:hAnsi="Times New Roman"/>
          <w:b/>
          <w:color w:val="000000"/>
          <w:lang w:eastAsia="hu-HU"/>
        </w:rPr>
        <w:t xml:space="preserve">Ha több kártyát </w:t>
      </w:r>
      <w:proofErr w:type="spellStart"/>
      <w:r w:rsidRPr="00B4701F">
        <w:rPr>
          <w:rFonts w:ascii="Times New Roman" w:eastAsia="Times New Roman" w:hAnsi="Times New Roman"/>
          <w:b/>
          <w:color w:val="000000"/>
          <w:lang w:eastAsia="hu-HU"/>
        </w:rPr>
        <w:t>igényelek</w:t>
      </w:r>
      <w:proofErr w:type="spellEnd"/>
      <w:r w:rsidRPr="00B4701F">
        <w:rPr>
          <w:rFonts w:ascii="Times New Roman" w:eastAsia="Times New Roman" w:hAnsi="Times New Roman"/>
          <w:b/>
          <w:color w:val="000000"/>
          <w:lang w:eastAsia="hu-HU"/>
        </w:rPr>
        <w:t>, akkor azokhoz lehet különböző törzskutakat beállítani?</w:t>
      </w:r>
    </w:p>
    <w:p w14:paraId="314580FA" w14:textId="77777777" w:rsidR="00B4701F" w:rsidRDefault="00B4701F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B4701F">
        <w:rPr>
          <w:rFonts w:ascii="Times New Roman" w:eastAsia="Times New Roman" w:hAnsi="Times New Roman"/>
          <w:color w:val="000000"/>
          <w:lang w:eastAsia="hu-HU"/>
        </w:rPr>
        <w:t xml:space="preserve">A törzskutak beállítása </w:t>
      </w:r>
      <w:proofErr w:type="spellStart"/>
      <w:r w:rsidRPr="00B4701F">
        <w:rPr>
          <w:rFonts w:ascii="Times New Roman" w:eastAsia="Times New Roman" w:hAnsi="Times New Roman"/>
          <w:color w:val="000000"/>
          <w:lang w:eastAsia="hu-HU"/>
        </w:rPr>
        <w:t>vállalkozásonként</w:t>
      </w:r>
      <w:proofErr w:type="spellEnd"/>
      <w:r w:rsidRPr="00B4701F">
        <w:rPr>
          <w:rFonts w:ascii="Times New Roman" w:eastAsia="Times New Roman" w:hAnsi="Times New Roman"/>
          <w:color w:val="000000"/>
          <w:lang w:eastAsia="hu-HU"/>
        </w:rPr>
        <w:t xml:space="preserve"> lehetséges.</w:t>
      </w:r>
    </w:p>
    <w:p w14:paraId="5271B90E" w14:textId="77777777" w:rsidR="00B4701F" w:rsidRDefault="00B4701F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14:paraId="6FD53DCD" w14:textId="77777777" w:rsidR="00B4701F" w:rsidRPr="00B4701F" w:rsidRDefault="00B4701F" w:rsidP="00F906C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  <w:r w:rsidRPr="00B4701F">
        <w:rPr>
          <w:rFonts w:ascii="Times New Roman" w:eastAsia="Times New Roman" w:hAnsi="Times New Roman"/>
          <w:b/>
          <w:color w:val="000000"/>
          <w:lang w:eastAsia="hu-HU"/>
        </w:rPr>
        <w:t xml:space="preserve">Ha több kártyát </w:t>
      </w:r>
      <w:proofErr w:type="spellStart"/>
      <w:r w:rsidRPr="00B4701F">
        <w:rPr>
          <w:rFonts w:ascii="Times New Roman" w:eastAsia="Times New Roman" w:hAnsi="Times New Roman"/>
          <w:b/>
          <w:color w:val="000000"/>
          <w:lang w:eastAsia="hu-HU"/>
        </w:rPr>
        <w:t>igényelek</w:t>
      </w:r>
      <w:proofErr w:type="spellEnd"/>
      <w:r w:rsidRPr="00B4701F">
        <w:rPr>
          <w:rFonts w:ascii="Times New Roman" w:eastAsia="Times New Roman" w:hAnsi="Times New Roman"/>
          <w:b/>
          <w:color w:val="000000"/>
          <w:lang w:eastAsia="hu-HU"/>
        </w:rPr>
        <w:t>, akkor azokhoz lehet különböző termékvásárlási jogosultságokat beállítani?</w:t>
      </w:r>
    </w:p>
    <w:p w14:paraId="62B0DB01" w14:textId="77777777" w:rsidR="00B4701F" w:rsidRDefault="00B4701F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B4701F">
        <w:rPr>
          <w:rFonts w:ascii="Times New Roman" w:eastAsia="Times New Roman" w:hAnsi="Times New Roman"/>
          <w:color w:val="000000"/>
          <w:lang w:eastAsia="hu-HU"/>
        </w:rPr>
        <w:t xml:space="preserve">Termékvásárlási jogosultság </w:t>
      </w:r>
      <w:proofErr w:type="spellStart"/>
      <w:r w:rsidRPr="00B4701F">
        <w:rPr>
          <w:rFonts w:ascii="Times New Roman" w:eastAsia="Times New Roman" w:hAnsi="Times New Roman"/>
          <w:color w:val="000000"/>
          <w:lang w:eastAsia="hu-HU"/>
        </w:rPr>
        <w:t>kártyánként</w:t>
      </w:r>
      <w:proofErr w:type="spellEnd"/>
      <w:r w:rsidRPr="00B4701F">
        <w:rPr>
          <w:rFonts w:ascii="Times New Roman" w:eastAsia="Times New Roman" w:hAnsi="Times New Roman"/>
          <w:color w:val="000000"/>
          <w:lang w:eastAsia="hu-HU"/>
        </w:rPr>
        <w:t xml:space="preserve"> változtatható.</w:t>
      </w:r>
    </w:p>
    <w:p w14:paraId="35CEA72E" w14:textId="77777777" w:rsidR="00BB468C" w:rsidRDefault="00BB468C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14:paraId="53F0662D" w14:textId="4F02B318" w:rsidR="00C35C62" w:rsidRDefault="00C35C62" w:rsidP="00C35C6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  <w:r>
        <w:rPr>
          <w:rFonts w:ascii="Times New Roman" w:eastAsia="Times New Roman" w:hAnsi="Times New Roman"/>
          <w:b/>
          <w:color w:val="000000"/>
          <w:lang w:eastAsia="hu-HU"/>
        </w:rPr>
        <w:t>Mi van abban az esetben</w:t>
      </w:r>
      <w:r w:rsidR="00C8615B">
        <w:rPr>
          <w:rFonts w:ascii="Times New Roman" w:eastAsia="Times New Roman" w:hAnsi="Times New Roman"/>
          <w:b/>
          <w:color w:val="000000"/>
          <w:lang w:eastAsia="hu-HU"/>
        </w:rPr>
        <w:t>,</w:t>
      </w:r>
      <w:r>
        <w:rPr>
          <w:rFonts w:ascii="Times New Roman" w:eastAsia="Times New Roman" w:hAnsi="Times New Roman"/>
          <w:b/>
          <w:color w:val="000000"/>
          <w:lang w:eastAsia="hu-HU"/>
        </w:rPr>
        <w:t xml:space="preserve"> ha már rendelkezem OTP Bank Multipont bankkártyával és a MOL-NAK Partner kártyával</w:t>
      </w:r>
      <w:r w:rsidRPr="00EC4925">
        <w:rPr>
          <w:rFonts w:ascii="Times New Roman" w:eastAsia="Times New Roman" w:hAnsi="Times New Roman"/>
          <w:b/>
          <w:color w:val="000000"/>
          <w:lang w:eastAsia="hu-HU"/>
        </w:rPr>
        <w:t>?</w:t>
      </w:r>
    </w:p>
    <w:p w14:paraId="488CBDB7" w14:textId="359D6D7F" w:rsidR="00B4701F" w:rsidRDefault="00C35C62" w:rsidP="00C35C62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A kedvezmények n</w:t>
      </w:r>
      <w:r w:rsidRPr="00EC4925">
        <w:rPr>
          <w:rFonts w:ascii="Times New Roman" w:eastAsia="Times New Roman" w:hAnsi="Times New Roman"/>
          <w:color w:val="000000"/>
          <w:lang w:eastAsia="hu-HU"/>
        </w:rPr>
        <w:t xml:space="preserve">em </w:t>
      </w:r>
      <w:proofErr w:type="spellStart"/>
      <w:r w:rsidRPr="00EC4925">
        <w:rPr>
          <w:rFonts w:ascii="Times New Roman" w:eastAsia="Times New Roman" w:hAnsi="Times New Roman"/>
          <w:color w:val="000000"/>
          <w:lang w:eastAsia="hu-HU"/>
        </w:rPr>
        <w:t>vonhatóak</w:t>
      </w:r>
      <w:proofErr w:type="spellEnd"/>
      <w:r w:rsidRPr="00EC4925">
        <w:rPr>
          <w:rFonts w:ascii="Times New Roman" w:eastAsia="Times New Roman" w:hAnsi="Times New Roman"/>
          <w:color w:val="000000"/>
          <w:lang w:eastAsia="hu-HU"/>
        </w:rPr>
        <w:t xml:space="preserve"> össze, mindkettőre egyszerre nem í</w:t>
      </w:r>
      <w:r w:rsidR="00C8615B">
        <w:rPr>
          <w:rFonts w:ascii="Times New Roman" w:eastAsia="Times New Roman" w:hAnsi="Times New Roman"/>
          <w:color w:val="000000"/>
          <w:lang w:eastAsia="hu-HU"/>
        </w:rPr>
        <w:t>r</w:t>
      </w:r>
      <w:r w:rsidRPr="00EC4925">
        <w:rPr>
          <w:rFonts w:ascii="Times New Roman" w:eastAsia="Times New Roman" w:hAnsi="Times New Roman"/>
          <w:color w:val="000000"/>
          <w:lang w:eastAsia="hu-HU"/>
        </w:rPr>
        <w:t>nak fel pontot.</w:t>
      </w:r>
    </w:p>
    <w:p w14:paraId="5A56E880" w14:textId="77777777" w:rsidR="00BB468C" w:rsidRDefault="00BB468C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14:paraId="53225A3B" w14:textId="77777777" w:rsidR="00B4701F" w:rsidRPr="00B4701F" w:rsidRDefault="00B4701F" w:rsidP="00F906C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  <w:r w:rsidRPr="00B4701F">
        <w:rPr>
          <w:rFonts w:ascii="Times New Roman" w:eastAsia="Times New Roman" w:hAnsi="Times New Roman"/>
          <w:b/>
          <w:color w:val="000000"/>
          <w:lang w:eastAsia="hu-HU"/>
        </w:rPr>
        <w:t>A multipont kártyával rendelkezők kaphatnak MOL-NAK üzemanyagkártyát?</w:t>
      </w:r>
    </w:p>
    <w:p w14:paraId="43AB2011" w14:textId="74E8CEA8" w:rsidR="00C35C62" w:rsidRPr="00BB46AF" w:rsidRDefault="00B4701F" w:rsidP="00BB46AF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B4701F">
        <w:rPr>
          <w:rFonts w:ascii="Times New Roman" w:eastAsia="Times New Roman" w:hAnsi="Times New Roman"/>
          <w:color w:val="000000"/>
          <w:lang w:eastAsia="hu-HU"/>
        </w:rPr>
        <w:t>Igen. Multipont Business kártyával rendelkezők a MOL-NAK kártya használata után ugyanúgy fel tudják íratni a hűségpontokat.</w:t>
      </w:r>
    </w:p>
    <w:p w14:paraId="16F9F36F" w14:textId="77777777" w:rsidR="00B4701F" w:rsidRDefault="00B4701F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14:paraId="0DFCB933" w14:textId="77777777" w:rsidR="00B4701F" w:rsidRPr="00262E2A" w:rsidRDefault="00B4701F" w:rsidP="00F906C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  <w:r w:rsidRPr="00262E2A">
        <w:rPr>
          <w:rFonts w:ascii="Times New Roman" w:eastAsia="Times New Roman" w:hAnsi="Times New Roman"/>
          <w:b/>
          <w:color w:val="000000"/>
          <w:lang w:eastAsia="hu-HU"/>
        </w:rPr>
        <w:t>A Prepaid kártyások csak a törzskutakon tankolhatnak kedvezményesen?</w:t>
      </w:r>
    </w:p>
    <w:p w14:paraId="3359A522" w14:textId="19DAC0DF" w:rsidR="00262E2A" w:rsidRDefault="00262E2A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262E2A">
        <w:rPr>
          <w:rFonts w:ascii="Times New Roman" w:eastAsia="Times New Roman" w:hAnsi="Times New Roman"/>
          <w:color w:val="000000"/>
          <w:lang w:eastAsia="hu-HU"/>
        </w:rPr>
        <w:t>Az alapkedvezmények a MOL teljes Gold Prepaid hálózatában igénybe vehetők. Az extra (akciós) engedményeket tudják igénybe venni a NAK törzskúti listából kiválasztott töltőállomáson.</w:t>
      </w:r>
    </w:p>
    <w:p w14:paraId="1120C765" w14:textId="77777777" w:rsidR="00262E2A" w:rsidRDefault="00262E2A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14:paraId="318E3074" w14:textId="62957365" w:rsidR="00262E2A" w:rsidRPr="00262E2A" w:rsidRDefault="00262E2A" w:rsidP="00F906C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  <w:r w:rsidRPr="00262E2A">
        <w:rPr>
          <w:rFonts w:ascii="Times New Roman" w:eastAsia="Times New Roman" w:hAnsi="Times New Roman"/>
          <w:b/>
          <w:color w:val="000000"/>
          <w:lang w:eastAsia="hu-HU"/>
        </w:rPr>
        <w:t>Miért jóval rövidebb a NAK Prepaid törzskútlistája, mint a hagyományos Prepaid törzskútlista?</w:t>
      </w:r>
    </w:p>
    <w:p w14:paraId="36E5A5E9" w14:textId="1A78DD4F" w:rsidR="00262E2A" w:rsidRDefault="00262E2A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262E2A">
        <w:rPr>
          <w:rFonts w:ascii="Times New Roman" w:eastAsia="Times New Roman" w:hAnsi="Times New Roman"/>
          <w:color w:val="000000"/>
          <w:lang w:eastAsia="hu-HU"/>
        </w:rPr>
        <w:t>A helyi- és földrajzi adottságok figyelembevételével történt meg a jelenlegi NAK Prepaid törzskútlista meghatározása.</w:t>
      </w:r>
    </w:p>
    <w:p w14:paraId="231AB855" w14:textId="77777777" w:rsidR="00262E2A" w:rsidRDefault="00262E2A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14:paraId="531E62CE" w14:textId="77777777" w:rsidR="00262E2A" w:rsidRPr="00262E2A" w:rsidRDefault="00262E2A" w:rsidP="00F906C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  <w:r w:rsidRPr="00262E2A">
        <w:rPr>
          <w:rFonts w:ascii="Times New Roman" w:eastAsia="Times New Roman" w:hAnsi="Times New Roman"/>
          <w:b/>
          <w:color w:val="000000"/>
          <w:lang w:eastAsia="hu-HU"/>
        </w:rPr>
        <w:t>Egy kártyához hány törzskút választható? Hogyan történik a törzskút kiválasztása?</w:t>
      </w:r>
    </w:p>
    <w:p w14:paraId="4FC14F14" w14:textId="29CEDD97" w:rsidR="00262E2A" w:rsidRDefault="00262E2A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 xml:space="preserve">1 kártyához </w:t>
      </w:r>
      <w:r w:rsidRPr="00262E2A">
        <w:rPr>
          <w:rFonts w:ascii="Times New Roman" w:eastAsia="Times New Roman" w:hAnsi="Times New Roman"/>
          <w:color w:val="000000"/>
          <w:lang w:eastAsia="hu-HU"/>
        </w:rPr>
        <w:t>1 db törzskút választható.</w:t>
      </w:r>
      <w:r>
        <w:rPr>
          <w:rFonts w:ascii="Times New Roman" w:eastAsia="Times New Roman" w:hAnsi="Times New Roman"/>
          <w:color w:val="000000"/>
          <w:lang w:eastAsia="hu-HU"/>
        </w:rPr>
        <w:t xml:space="preserve"> </w:t>
      </w:r>
      <w:r w:rsidRPr="00262E2A">
        <w:rPr>
          <w:rFonts w:ascii="Times New Roman" w:eastAsia="Times New Roman" w:hAnsi="Times New Roman"/>
          <w:color w:val="000000"/>
          <w:lang w:eastAsia="hu-HU"/>
        </w:rPr>
        <w:t>A szerződésen kell megjelölni a kiválasztott törzskutat.</w:t>
      </w:r>
    </w:p>
    <w:p w14:paraId="46038EBA" w14:textId="77777777" w:rsidR="00262E2A" w:rsidRDefault="00262E2A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14:paraId="118754F5" w14:textId="77777777" w:rsidR="00262E2A" w:rsidRPr="00CB4E2E" w:rsidRDefault="00CB4E2E" w:rsidP="00F906C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  <w:r w:rsidRPr="00CB4E2E">
        <w:rPr>
          <w:rFonts w:ascii="Times New Roman" w:eastAsia="Times New Roman" w:hAnsi="Times New Roman"/>
          <w:b/>
          <w:color w:val="000000"/>
          <w:lang w:eastAsia="hu-HU"/>
        </w:rPr>
        <w:t>A MOL-NAK kedvezménybe bevont törzskútjainak listája hol található meg a MOL weboldalán?</w:t>
      </w:r>
    </w:p>
    <w:p w14:paraId="0FD2F740" w14:textId="77777777" w:rsidR="00CB4E2E" w:rsidRDefault="00CB4E2E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CB4E2E">
        <w:rPr>
          <w:rFonts w:ascii="Times New Roman" w:eastAsia="Times New Roman" w:hAnsi="Times New Roman"/>
          <w:color w:val="000000"/>
          <w:lang w:eastAsia="hu-HU"/>
        </w:rPr>
        <w:t>A MOL-NAK kedvezménybe bevont törzskutak listáját a MOL nem szerepelteti a weboldalán. A törzskútlistában szereplő töltőállomásokról a Falugazdászoktól vagy a MOL kapcsolattartóitól kaphatnak tájékoztatást a NAK tagjai.</w:t>
      </w:r>
    </w:p>
    <w:p w14:paraId="2B64073A" w14:textId="77777777" w:rsidR="00CB4E2E" w:rsidRDefault="00CB4E2E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14:paraId="3775FFA8" w14:textId="77777777" w:rsidR="00CB4E2E" w:rsidRPr="00CB4E2E" w:rsidRDefault="00CB4E2E" w:rsidP="00F906C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  <w:r w:rsidRPr="00CB4E2E">
        <w:rPr>
          <w:rFonts w:ascii="Times New Roman" w:eastAsia="Times New Roman" w:hAnsi="Times New Roman"/>
          <w:b/>
          <w:color w:val="000000"/>
          <w:lang w:eastAsia="hu-HU"/>
        </w:rPr>
        <w:t>A kártyadíjat mikor, hogyan kell fizetni egyik és másik kártya esetében?</w:t>
      </w:r>
    </w:p>
    <w:p w14:paraId="44DDA3BA" w14:textId="77777777" w:rsidR="00CB4E2E" w:rsidRDefault="00CB4E2E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CB4E2E">
        <w:rPr>
          <w:rFonts w:ascii="Times New Roman" w:eastAsia="Times New Roman" w:hAnsi="Times New Roman"/>
          <w:color w:val="000000"/>
          <w:lang w:eastAsia="hu-HU"/>
        </w:rPr>
        <w:t>Kártyadíjat évente egyszer, a kártya kibocsátásakor kell fizetni. Ezt követően minden évfordulót követő első számla fogja tartalmazni az aktuális kártyadíjakat.</w:t>
      </w:r>
    </w:p>
    <w:p w14:paraId="05DEEC4B" w14:textId="77777777" w:rsidR="00CB4E2E" w:rsidRDefault="00CB4E2E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14:paraId="541BA4EE" w14:textId="0017C50C" w:rsidR="00CB4E2E" w:rsidRPr="00CB4E2E" w:rsidRDefault="00CB4E2E" w:rsidP="00F906C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  <w:r w:rsidRPr="00CB4E2E">
        <w:rPr>
          <w:rFonts w:ascii="Times New Roman" w:eastAsia="Times New Roman" w:hAnsi="Times New Roman"/>
          <w:b/>
          <w:color w:val="000000"/>
          <w:lang w:eastAsia="hu-HU"/>
        </w:rPr>
        <w:t>Gold Prepaid kártyánál a tag által kiválasztott MOL-NAK törzskút (H-P) milyen gyakran változtatható?</w:t>
      </w:r>
    </w:p>
    <w:p w14:paraId="43931454" w14:textId="77777777" w:rsidR="00CB4E2E" w:rsidRDefault="00CB4E2E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Nincs limitálva.</w:t>
      </w:r>
    </w:p>
    <w:p w14:paraId="7C7FBA7F" w14:textId="77777777" w:rsidR="00CB4E2E" w:rsidRDefault="00CB4E2E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14:paraId="4B228E20" w14:textId="77777777" w:rsidR="00CB4E2E" w:rsidRPr="005F6F13" w:rsidRDefault="00B36FDA" w:rsidP="00F906C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  <w:r w:rsidRPr="005F6F13">
        <w:rPr>
          <w:rFonts w:ascii="Times New Roman" w:eastAsia="Times New Roman" w:hAnsi="Times New Roman"/>
          <w:b/>
          <w:color w:val="000000"/>
          <w:lang w:eastAsia="hu-HU"/>
        </w:rPr>
        <w:t>Adószámmal rendelkezem, igényelhetek Partner kártyát?</w:t>
      </w:r>
    </w:p>
    <w:p w14:paraId="07B3425C" w14:textId="09BA6EC9" w:rsidR="00B36FDA" w:rsidRDefault="00B36FDA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 xml:space="preserve">Igen, de csak természetes személyként használható, ezért </w:t>
      </w:r>
      <w:r w:rsidR="005F6F13">
        <w:rPr>
          <w:rFonts w:ascii="Times New Roman" w:eastAsia="Times New Roman" w:hAnsi="Times New Roman"/>
          <w:color w:val="000000"/>
          <w:lang w:eastAsia="hu-HU"/>
        </w:rPr>
        <w:t xml:space="preserve">a vásárlásról nem kérhető jogi személy nevére </w:t>
      </w:r>
      <w:r w:rsidR="00C8615B">
        <w:rPr>
          <w:rFonts w:ascii="Times New Roman" w:eastAsia="Times New Roman" w:hAnsi="Times New Roman"/>
          <w:color w:val="000000"/>
          <w:lang w:eastAsia="hu-HU"/>
        </w:rPr>
        <w:t>áfá</w:t>
      </w:r>
      <w:r w:rsidR="005F6F13">
        <w:rPr>
          <w:rFonts w:ascii="Times New Roman" w:eastAsia="Times New Roman" w:hAnsi="Times New Roman"/>
          <w:color w:val="000000"/>
          <w:lang w:eastAsia="hu-HU"/>
        </w:rPr>
        <w:t>s számla.</w:t>
      </w:r>
    </w:p>
    <w:p w14:paraId="03058A02" w14:textId="77777777" w:rsidR="005F6F13" w:rsidRDefault="005F6F13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14:paraId="068C2641" w14:textId="77777777" w:rsidR="005F6F13" w:rsidRPr="001D6316" w:rsidRDefault="001D6316" w:rsidP="00F906C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  <w:r w:rsidRPr="001D6316">
        <w:rPr>
          <w:rFonts w:ascii="Times New Roman" w:eastAsia="Times New Roman" w:hAnsi="Times New Roman"/>
          <w:b/>
          <w:color w:val="000000"/>
          <w:lang w:eastAsia="hu-HU"/>
        </w:rPr>
        <w:t>Ha megszűnik a tagságom, mi lesz az esetleges plusz egyenlegemmel?</w:t>
      </w:r>
    </w:p>
    <w:p w14:paraId="49A42F95" w14:textId="5038C0B4" w:rsidR="001D6316" w:rsidRDefault="001D6316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1D6316">
        <w:rPr>
          <w:rFonts w:ascii="Times New Roman" w:eastAsia="Times New Roman" w:hAnsi="Times New Roman"/>
          <w:color w:val="000000"/>
          <w:lang w:eastAsia="hu-HU"/>
        </w:rPr>
        <w:t>Megszűnik</w:t>
      </w:r>
      <w:r>
        <w:rPr>
          <w:rFonts w:ascii="Times New Roman" w:eastAsia="Times New Roman" w:hAnsi="Times New Roman"/>
          <w:color w:val="000000"/>
          <w:lang w:eastAsia="hu-HU"/>
        </w:rPr>
        <w:t xml:space="preserve"> a kedvezmény</w:t>
      </w:r>
      <w:r w:rsidR="00C8615B">
        <w:rPr>
          <w:rFonts w:ascii="Times New Roman" w:eastAsia="Times New Roman" w:hAnsi="Times New Roman"/>
          <w:color w:val="000000"/>
          <w:lang w:eastAsia="hu-HU"/>
        </w:rPr>
        <w:t>,</w:t>
      </w:r>
      <w:r>
        <w:rPr>
          <w:rFonts w:ascii="Times New Roman" w:eastAsia="Times New Roman" w:hAnsi="Times New Roman"/>
          <w:color w:val="000000"/>
          <w:lang w:eastAsia="hu-HU"/>
        </w:rPr>
        <w:t xml:space="preserve"> és egy alap szerződésre áll át a MOL.</w:t>
      </w:r>
    </w:p>
    <w:p w14:paraId="3AC238CB" w14:textId="77777777" w:rsidR="001D6316" w:rsidRDefault="001D6316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14:paraId="48098DDA" w14:textId="77777777" w:rsidR="001D6316" w:rsidRPr="001D6316" w:rsidRDefault="001D6316" w:rsidP="00F906C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  <w:r w:rsidRPr="001D6316">
        <w:rPr>
          <w:rFonts w:ascii="Times New Roman" w:eastAsia="Times New Roman" w:hAnsi="Times New Roman"/>
          <w:b/>
          <w:color w:val="000000"/>
          <w:lang w:eastAsia="hu-HU"/>
        </w:rPr>
        <w:t>Partner kártya a kedvezmények tekintetében miben különbözik a klasszikus multipont kártyától?</w:t>
      </w:r>
    </w:p>
    <w:p w14:paraId="3193B053" w14:textId="043B64DF" w:rsidR="001D6316" w:rsidRDefault="001D6316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1D6316">
        <w:rPr>
          <w:rFonts w:ascii="Times New Roman" w:eastAsia="Times New Roman" w:hAnsi="Times New Roman"/>
          <w:color w:val="000000"/>
          <w:lang w:eastAsia="hu-HU"/>
        </w:rPr>
        <w:lastRenderedPageBreak/>
        <w:t>A Partner kárt</w:t>
      </w:r>
      <w:r>
        <w:rPr>
          <w:rFonts w:ascii="Times New Roman" w:eastAsia="Times New Roman" w:hAnsi="Times New Roman"/>
          <w:color w:val="000000"/>
          <w:lang w:eastAsia="hu-HU"/>
        </w:rPr>
        <w:t xml:space="preserve">ya multipont "zsebe" </w:t>
      </w:r>
      <w:r w:rsidRPr="001D6316">
        <w:rPr>
          <w:rFonts w:ascii="Times New Roman" w:eastAsia="Times New Roman" w:hAnsi="Times New Roman"/>
          <w:color w:val="000000"/>
          <w:lang w:eastAsia="hu-HU"/>
        </w:rPr>
        <w:t>semmiben nem különbözik a</w:t>
      </w:r>
      <w:r>
        <w:rPr>
          <w:rFonts w:ascii="Times New Roman" w:eastAsia="Times New Roman" w:hAnsi="Times New Roman"/>
          <w:color w:val="000000"/>
          <w:lang w:eastAsia="hu-HU"/>
        </w:rPr>
        <w:t xml:space="preserve"> klasszikus multipont kártyától a</w:t>
      </w:r>
      <w:r w:rsidRPr="001D6316">
        <w:rPr>
          <w:rFonts w:ascii="Times New Roman" w:eastAsia="Times New Roman" w:hAnsi="Times New Roman"/>
          <w:color w:val="000000"/>
          <w:lang w:eastAsia="hu-HU"/>
        </w:rPr>
        <w:t xml:space="preserve"> kedv</w:t>
      </w:r>
      <w:r>
        <w:rPr>
          <w:rFonts w:ascii="Times New Roman" w:eastAsia="Times New Roman" w:hAnsi="Times New Roman"/>
          <w:color w:val="000000"/>
          <w:lang w:eastAsia="hu-HU"/>
        </w:rPr>
        <w:t>ezmények tekintetében. Természe</w:t>
      </w:r>
      <w:r w:rsidRPr="001D6316">
        <w:rPr>
          <w:rFonts w:ascii="Times New Roman" w:eastAsia="Times New Roman" w:hAnsi="Times New Roman"/>
          <w:color w:val="000000"/>
          <w:lang w:eastAsia="hu-HU"/>
        </w:rPr>
        <w:t>tesen a tankolásra a Partner kártya ad kedvezményt még</w:t>
      </w:r>
      <w:r w:rsidR="00DA2BE7">
        <w:rPr>
          <w:rFonts w:ascii="Times New Roman" w:eastAsia="Times New Roman" w:hAnsi="Times New Roman"/>
          <w:color w:val="000000"/>
          <w:lang w:eastAsia="hu-HU"/>
        </w:rPr>
        <w:t>,</w:t>
      </w:r>
      <w:r w:rsidRPr="001D6316">
        <w:rPr>
          <w:rFonts w:ascii="Times New Roman" w:eastAsia="Times New Roman" w:hAnsi="Times New Roman"/>
          <w:color w:val="000000"/>
          <w:lang w:eastAsia="hu-HU"/>
        </w:rPr>
        <w:t xml:space="preserve"> a klasszikus multipont kártya nem.</w:t>
      </w:r>
    </w:p>
    <w:p w14:paraId="09E0289D" w14:textId="77777777" w:rsidR="00031F8B" w:rsidRDefault="00031F8B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14:paraId="7782B4F2" w14:textId="77777777" w:rsidR="00031F8B" w:rsidRPr="00031F8B" w:rsidRDefault="00031F8B" w:rsidP="00F906C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  <w:r w:rsidRPr="00031F8B">
        <w:rPr>
          <w:rFonts w:ascii="Times New Roman" w:eastAsia="Times New Roman" w:hAnsi="Times New Roman"/>
          <w:b/>
          <w:color w:val="000000"/>
          <w:lang w:eastAsia="hu-HU"/>
        </w:rPr>
        <w:t>Van-e mobil applikáció, melyben lekérhető az egyenleg?</w:t>
      </w:r>
    </w:p>
    <w:p w14:paraId="6C64A4AB" w14:textId="77777777" w:rsidR="00031F8B" w:rsidRDefault="00031F8B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Egyelőre nincs, de folyamatban van a fejlesztése.</w:t>
      </w:r>
    </w:p>
    <w:p w14:paraId="6C0E1E98" w14:textId="77777777" w:rsidR="00031F8B" w:rsidRDefault="00031F8B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14:paraId="74B88B67" w14:textId="77777777" w:rsidR="00031F8B" w:rsidRPr="00031F8B" w:rsidRDefault="00031F8B" w:rsidP="00F906C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  <w:r w:rsidRPr="00031F8B">
        <w:rPr>
          <w:rFonts w:ascii="Times New Roman" w:eastAsia="Times New Roman" w:hAnsi="Times New Roman"/>
          <w:b/>
          <w:color w:val="000000"/>
          <w:lang w:eastAsia="hu-HU"/>
        </w:rPr>
        <w:t>A feltöltő Prepaid kártyánál mennyi a minimum, illetve maximum limit, amit fel lehet tölteni?</w:t>
      </w:r>
    </w:p>
    <w:p w14:paraId="66C8D4B1" w14:textId="77777777" w:rsidR="00441253" w:rsidRDefault="00031F8B" w:rsidP="00F906C8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Nincs li</w:t>
      </w:r>
      <w:r w:rsidRPr="00031F8B">
        <w:rPr>
          <w:rFonts w:ascii="Times New Roman" w:eastAsia="Times New Roman" w:hAnsi="Times New Roman"/>
          <w:color w:val="000000"/>
          <w:lang w:eastAsia="hu-HU"/>
        </w:rPr>
        <w:t>mitálva a max</w:t>
      </w:r>
      <w:r>
        <w:rPr>
          <w:rFonts w:ascii="Times New Roman" w:eastAsia="Times New Roman" w:hAnsi="Times New Roman"/>
          <w:color w:val="000000"/>
          <w:lang w:eastAsia="hu-HU"/>
        </w:rPr>
        <w:t>imum és a minimum.</w:t>
      </w:r>
    </w:p>
    <w:p w14:paraId="41948841" w14:textId="77777777" w:rsidR="00EC4925" w:rsidRPr="00A00742" w:rsidRDefault="00EC4925" w:rsidP="00A00742">
      <w:pPr>
        <w:pStyle w:val="Listaszerbekezds"/>
        <w:autoSpaceDE w:val="0"/>
        <w:autoSpaceDN w:val="0"/>
        <w:adjustRightInd w:val="0"/>
        <w:spacing w:line="240" w:lineRule="auto"/>
        <w:ind w:left="644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</w:p>
    <w:p w14:paraId="4D2E4C97" w14:textId="0CFFD8DF" w:rsidR="00A00742" w:rsidRPr="00A00742" w:rsidRDefault="00DA2BE7" w:rsidP="00A0074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  <w:r>
        <w:rPr>
          <w:rFonts w:ascii="Times New Roman" w:eastAsia="Times New Roman" w:hAnsi="Times New Roman"/>
          <w:b/>
          <w:color w:val="000000"/>
          <w:lang w:eastAsia="hu-HU"/>
        </w:rPr>
        <w:t>Az e</w:t>
      </w:r>
      <w:r w:rsidR="00A00742" w:rsidRPr="00A00742">
        <w:rPr>
          <w:rFonts w:ascii="Times New Roman" w:eastAsia="Times New Roman" w:hAnsi="Times New Roman"/>
          <w:b/>
          <w:color w:val="000000"/>
          <w:lang w:eastAsia="hu-HU"/>
        </w:rPr>
        <w:t>lfelejtett PIN kódot hogyan tudom pótolni?</w:t>
      </w:r>
    </w:p>
    <w:p w14:paraId="7A3C0C69" w14:textId="172467B3" w:rsidR="00EC4925" w:rsidRPr="00DA2BE7" w:rsidRDefault="00A00742" w:rsidP="00DA2BE7">
      <w:pPr>
        <w:pStyle w:val="Listaszerbekezds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A00742">
        <w:rPr>
          <w:rFonts w:ascii="Times New Roman" w:eastAsia="Times New Roman" w:hAnsi="Times New Roman"/>
          <w:color w:val="000000"/>
          <w:lang w:eastAsia="hu-HU"/>
        </w:rPr>
        <w:t>A MOL nem őrzi meg a kártyákhoz tartozó PIN kódokat, azokat csak a kártyabirtokos birtokolja. PIN kód elfelejtése, elvesztése esetén új kártyát kell rendelni.</w:t>
      </w:r>
      <w:bookmarkStart w:id="0" w:name="_GoBack"/>
      <w:bookmarkEnd w:id="0"/>
    </w:p>
    <w:sectPr w:rsidR="00EC4925" w:rsidRPr="00DA2BE7" w:rsidSect="0064597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720" w:left="1418" w:header="709" w:footer="31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059EA" w14:textId="77777777" w:rsidR="006A6720" w:rsidRDefault="006A6720" w:rsidP="00CE3B2B">
      <w:pPr>
        <w:spacing w:after="0" w:line="240" w:lineRule="auto"/>
      </w:pPr>
      <w:r>
        <w:separator/>
      </w:r>
    </w:p>
  </w:endnote>
  <w:endnote w:type="continuationSeparator" w:id="0">
    <w:p w14:paraId="16037D30" w14:textId="77777777" w:rsidR="006A6720" w:rsidRDefault="006A6720" w:rsidP="00CE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46C13" w14:textId="77777777" w:rsidR="00DF4D78" w:rsidRDefault="00DF4D78" w:rsidP="00DF4D78">
    <w:pPr>
      <w:pStyle w:val="Alapbekezds"/>
      <w:rPr>
        <w:rFonts w:ascii="Tahoma" w:hAnsi="Tahoma" w:cs="Tahoma"/>
        <w:b/>
        <w:bCs/>
        <w:color w:val="006633"/>
        <w:sz w:val="16"/>
        <w:szCs w:val="16"/>
      </w:rPr>
    </w:pPr>
    <w:r w:rsidRPr="00007119">
      <w:rPr>
        <w:rFonts w:ascii="Tahoma" w:hAnsi="Tahoma" w:cs="Tahoma"/>
        <w:b/>
        <w:bCs/>
        <w:noProof/>
        <w:color w:val="006633"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EBE5EE" wp14:editId="39E07FE0">
              <wp:simplePos x="0" y="0"/>
              <wp:positionH relativeFrom="column">
                <wp:posOffset>6350</wp:posOffset>
              </wp:positionH>
              <wp:positionV relativeFrom="paragraph">
                <wp:posOffset>-45085</wp:posOffset>
              </wp:positionV>
              <wp:extent cx="5581650" cy="0"/>
              <wp:effectExtent l="0" t="0" r="190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66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EC3160" id="Egyenes összekötő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-3.55pt" to="440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" strokecolor="#063"/>
          </w:pict>
        </mc:Fallback>
      </mc:AlternateContent>
    </w:r>
  </w:p>
  <w:p w14:paraId="2342F8C9" w14:textId="77777777" w:rsidR="00CE3B2B" w:rsidRPr="00B17095" w:rsidRDefault="00CE3B2B" w:rsidP="00DF4D78">
    <w:pPr>
      <w:pStyle w:val="Alapbekezds"/>
      <w:rPr>
        <w:rFonts w:ascii="Trebuchet MS" w:hAnsi="Trebuchet MS" w:cs="Tahoma"/>
        <w:color w:val="006633"/>
        <w:sz w:val="16"/>
        <w:szCs w:val="16"/>
      </w:rPr>
    </w:pPr>
    <w:r w:rsidRPr="00B17095">
      <w:rPr>
        <w:rFonts w:ascii="Trebuchet MS" w:hAnsi="Trebuchet MS" w:cs="Tahoma"/>
        <w:b/>
        <w:bCs/>
        <w:color w:val="006633"/>
        <w:sz w:val="16"/>
        <w:szCs w:val="16"/>
      </w:rPr>
      <w:t>Cím:</w:t>
    </w:r>
    <w:r w:rsidRPr="00B17095">
      <w:rPr>
        <w:rFonts w:ascii="Trebuchet MS" w:hAnsi="Trebuchet MS" w:cs="Tahoma"/>
        <w:color w:val="006633"/>
        <w:sz w:val="16"/>
        <w:szCs w:val="16"/>
      </w:rPr>
      <w:t xml:space="preserve"> 1119 Budapest, Fehérvári</w:t>
    </w:r>
    <w:r w:rsidR="00007119" w:rsidRPr="00B17095">
      <w:rPr>
        <w:rFonts w:ascii="Trebuchet MS" w:hAnsi="Trebuchet MS" w:cs="Tahoma"/>
        <w:color w:val="006633"/>
        <w:sz w:val="16"/>
        <w:szCs w:val="16"/>
      </w:rPr>
      <w:t xml:space="preserve"> út 89-95.   </w:t>
    </w:r>
    <w:r w:rsidR="00B17095">
      <w:rPr>
        <w:rFonts w:ascii="Trebuchet MS" w:hAnsi="Trebuchet MS" w:cs="Tahoma"/>
        <w:color w:val="006633"/>
        <w:sz w:val="16"/>
        <w:szCs w:val="16"/>
      </w:rPr>
      <w:t xml:space="preserve"> </w:t>
    </w:r>
    <w:r w:rsidR="00DF4D78" w:rsidRPr="00B17095">
      <w:rPr>
        <w:rFonts w:ascii="Trebuchet MS" w:hAnsi="Trebuchet MS" w:cs="Tahoma"/>
        <w:b/>
        <w:bCs/>
        <w:color w:val="006633"/>
        <w:sz w:val="16"/>
        <w:szCs w:val="16"/>
      </w:rPr>
      <w:t>Zöld szám</w:t>
    </w:r>
    <w:r w:rsidRPr="00B17095">
      <w:rPr>
        <w:rFonts w:ascii="Trebuchet MS" w:hAnsi="Trebuchet MS" w:cs="Tahoma"/>
        <w:b/>
        <w:bCs/>
        <w:color w:val="006633"/>
        <w:sz w:val="16"/>
        <w:szCs w:val="16"/>
      </w:rPr>
      <w:t>:</w:t>
    </w:r>
    <w:r w:rsidRPr="00B17095">
      <w:rPr>
        <w:rFonts w:ascii="Trebuchet MS" w:hAnsi="Trebuchet MS" w:cs="Tahoma"/>
        <w:color w:val="006633"/>
        <w:sz w:val="16"/>
        <w:szCs w:val="16"/>
      </w:rPr>
      <w:t xml:space="preserve"> +36 </w:t>
    </w:r>
    <w:r w:rsidR="00DF4D78" w:rsidRPr="00B17095">
      <w:rPr>
        <w:rFonts w:ascii="Trebuchet MS" w:hAnsi="Trebuchet MS" w:cs="Tahoma"/>
        <w:color w:val="006633"/>
        <w:sz w:val="16"/>
        <w:szCs w:val="16"/>
      </w:rPr>
      <w:t>80</w:t>
    </w:r>
    <w:r w:rsidR="00DF4D78" w:rsidRPr="00B17095">
      <w:rPr>
        <w:rFonts w:ascii="Trebuchet MS" w:hAnsi="Trebuchet MS" w:cs="Courier New"/>
        <w:color w:val="006633"/>
        <w:sz w:val="16"/>
        <w:szCs w:val="16"/>
      </w:rPr>
      <w:t> </w:t>
    </w:r>
    <w:r w:rsidR="00DF4D78" w:rsidRPr="00B17095">
      <w:rPr>
        <w:rFonts w:ascii="Trebuchet MS" w:hAnsi="Trebuchet MS" w:cs="Tahoma"/>
        <w:color w:val="006633"/>
        <w:sz w:val="16"/>
        <w:szCs w:val="16"/>
      </w:rPr>
      <w:t>900 365</w:t>
    </w:r>
    <w:r w:rsidR="00007119" w:rsidRPr="00B17095">
      <w:rPr>
        <w:rFonts w:ascii="Trebuchet MS" w:hAnsi="Trebuchet MS" w:cs="Tahoma"/>
        <w:color w:val="006633"/>
        <w:sz w:val="16"/>
        <w:szCs w:val="16"/>
      </w:rPr>
      <w:t xml:space="preserve">  </w:t>
    </w:r>
    <w:r w:rsidR="00661756" w:rsidRPr="00B17095">
      <w:rPr>
        <w:rFonts w:ascii="Trebuchet MS" w:hAnsi="Trebuchet MS" w:cs="Tahoma"/>
        <w:color w:val="006633"/>
        <w:sz w:val="16"/>
        <w:szCs w:val="16"/>
      </w:rPr>
      <w:t xml:space="preserve"> </w:t>
    </w:r>
    <w:r w:rsidR="00007119" w:rsidRPr="00B17095">
      <w:rPr>
        <w:rFonts w:ascii="Trebuchet MS" w:hAnsi="Trebuchet MS" w:cs="Tahoma"/>
        <w:color w:val="006633"/>
        <w:sz w:val="16"/>
        <w:szCs w:val="16"/>
      </w:rPr>
      <w:t xml:space="preserve"> </w:t>
    </w:r>
    <w:r w:rsidRPr="00B17095">
      <w:rPr>
        <w:rFonts w:ascii="Trebuchet MS" w:hAnsi="Trebuchet MS" w:cs="Tahoma"/>
        <w:b/>
        <w:bCs/>
        <w:color w:val="006633"/>
        <w:sz w:val="16"/>
        <w:szCs w:val="16"/>
      </w:rPr>
      <w:t xml:space="preserve">E-mail: </w:t>
    </w:r>
    <w:r w:rsidR="00007119" w:rsidRPr="00B17095">
      <w:rPr>
        <w:rFonts w:ascii="Trebuchet MS" w:hAnsi="Trebuchet MS" w:cs="Tahoma"/>
        <w:color w:val="006633"/>
        <w:sz w:val="16"/>
        <w:szCs w:val="16"/>
      </w:rPr>
      <w:t xml:space="preserve">kozpont@nak.hu   </w:t>
    </w:r>
    <w:r w:rsidR="00AF5F20" w:rsidRPr="00B17095">
      <w:rPr>
        <w:rFonts w:ascii="Trebuchet MS" w:hAnsi="Trebuchet MS" w:cs="Tahoma"/>
        <w:color w:val="006633"/>
        <w:sz w:val="16"/>
        <w:szCs w:val="16"/>
      </w:rPr>
      <w:t xml:space="preserve"> </w:t>
    </w:r>
    <w:r w:rsidR="00661756" w:rsidRPr="00B17095">
      <w:rPr>
        <w:rFonts w:ascii="Trebuchet MS" w:hAnsi="Trebuchet MS" w:cs="Tahoma"/>
        <w:color w:val="006633"/>
        <w:sz w:val="16"/>
        <w:szCs w:val="16"/>
      </w:rPr>
      <w:t xml:space="preserve"> </w:t>
    </w:r>
    <w:r w:rsidRPr="00B17095">
      <w:rPr>
        <w:rFonts w:ascii="Trebuchet MS" w:hAnsi="Trebuchet MS" w:cs="Tahoma"/>
        <w:b/>
        <w:bCs/>
        <w:color w:val="006633"/>
        <w:sz w:val="16"/>
        <w:szCs w:val="16"/>
      </w:rPr>
      <w:t>Honlap:</w:t>
    </w:r>
    <w:r w:rsidRPr="00B17095">
      <w:rPr>
        <w:rFonts w:ascii="Trebuchet MS" w:hAnsi="Trebuchet MS" w:cs="Tahoma"/>
        <w:color w:val="006633"/>
        <w:sz w:val="16"/>
        <w:szCs w:val="16"/>
      </w:rPr>
      <w:t xml:space="preserve"> www.nak.hu</w:t>
    </w:r>
  </w:p>
  <w:p w14:paraId="5B4EEF5D" w14:textId="77777777" w:rsidR="00CE3B2B" w:rsidRPr="00CE3B2B" w:rsidRDefault="00CE3B2B" w:rsidP="00CE3B2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78919" w14:textId="77777777" w:rsidR="009417F3" w:rsidRDefault="009417F3" w:rsidP="00645975">
    <w:pPr>
      <w:pStyle w:val="Alapbekezds"/>
      <w:jc w:val="center"/>
      <w:rPr>
        <w:rFonts w:ascii="Tahoma" w:hAnsi="Tahoma" w:cs="Tahoma"/>
        <w:b/>
        <w:bCs/>
        <w:color w:val="006633"/>
        <w:sz w:val="16"/>
        <w:szCs w:val="16"/>
      </w:rPr>
    </w:pPr>
    <w:r w:rsidRPr="00007119">
      <w:rPr>
        <w:rFonts w:ascii="Tahoma" w:hAnsi="Tahoma" w:cs="Tahoma"/>
        <w:b/>
        <w:bCs/>
        <w:noProof/>
        <w:color w:val="006633"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0E0100" wp14:editId="26491EA4">
              <wp:simplePos x="0" y="0"/>
              <wp:positionH relativeFrom="column">
                <wp:posOffset>6350</wp:posOffset>
              </wp:positionH>
              <wp:positionV relativeFrom="paragraph">
                <wp:posOffset>-46990</wp:posOffset>
              </wp:positionV>
              <wp:extent cx="5760000" cy="0"/>
              <wp:effectExtent l="0" t="0" r="12700" b="19050"/>
              <wp:wrapNone/>
              <wp:docPr id="21" name="Egyenes összekötő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0066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DB7843" id="Egyenes összekötő 2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-3.7pt" to="454.05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" strokecolor="#063"/>
          </w:pict>
        </mc:Fallback>
      </mc:AlternateContent>
    </w:r>
  </w:p>
  <w:p w14:paraId="64833190" w14:textId="77777777" w:rsidR="009417F3" w:rsidRPr="00B17095" w:rsidRDefault="009417F3" w:rsidP="00645975">
    <w:pPr>
      <w:pStyle w:val="Alapbekezds"/>
      <w:jc w:val="center"/>
      <w:rPr>
        <w:rFonts w:ascii="Trebuchet MS" w:hAnsi="Trebuchet MS" w:cs="Tahoma"/>
        <w:color w:val="006633"/>
        <w:sz w:val="16"/>
        <w:szCs w:val="16"/>
      </w:rPr>
    </w:pPr>
    <w:r w:rsidRPr="00B17095">
      <w:rPr>
        <w:rFonts w:ascii="Trebuchet MS" w:hAnsi="Trebuchet MS" w:cs="Tahoma"/>
        <w:b/>
        <w:bCs/>
        <w:color w:val="006633"/>
        <w:sz w:val="16"/>
        <w:szCs w:val="16"/>
      </w:rPr>
      <w:t>Cím:</w:t>
    </w:r>
    <w:r w:rsidRPr="00B17095">
      <w:rPr>
        <w:rFonts w:ascii="Trebuchet MS" w:hAnsi="Trebuchet MS" w:cs="Tahoma"/>
        <w:color w:val="006633"/>
        <w:sz w:val="16"/>
        <w:szCs w:val="16"/>
      </w:rPr>
      <w:t xml:space="preserve"> 1119 Budapest, Fehérvári út 89-95.   </w:t>
    </w:r>
    <w:r>
      <w:rPr>
        <w:rFonts w:ascii="Trebuchet MS" w:hAnsi="Trebuchet MS" w:cs="Tahoma"/>
        <w:color w:val="006633"/>
        <w:sz w:val="16"/>
        <w:szCs w:val="16"/>
      </w:rPr>
      <w:t xml:space="preserve"> </w:t>
    </w:r>
    <w:r w:rsidRPr="00B17095">
      <w:rPr>
        <w:rFonts w:ascii="Trebuchet MS" w:hAnsi="Trebuchet MS" w:cs="Tahoma"/>
        <w:b/>
        <w:bCs/>
        <w:color w:val="006633"/>
        <w:sz w:val="16"/>
        <w:szCs w:val="16"/>
      </w:rPr>
      <w:t>Zöld szám:</w:t>
    </w:r>
    <w:r w:rsidRPr="00B17095">
      <w:rPr>
        <w:rFonts w:ascii="Trebuchet MS" w:hAnsi="Trebuchet MS" w:cs="Tahoma"/>
        <w:color w:val="006633"/>
        <w:sz w:val="16"/>
        <w:szCs w:val="16"/>
      </w:rPr>
      <w:t xml:space="preserve"> +36 80</w:t>
    </w:r>
    <w:r w:rsidRPr="00B17095">
      <w:rPr>
        <w:rFonts w:ascii="Trebuchet MS" w:hAnsi="Trebuchet MS" w:cs="Courier New"/>
        <w:color w:val="006633"/>
        <w:sz w:val="16"/>
        <w:szCs w:val="16"/>
      </w:rPr>
      <w:t> </w:t>
    </w:r>
    <w:r w:rsidRPr="00B17095">
      <w:rPr>
        <w:rFonts w:ascii="Trebuchet MS" w:hAnsi="Trebuchet MS" w:cs="Tahoma"/>
        <w:color w:val="006633"/>
        <w:sz w:val="16"/>
        <w:szCs w:val="16"/>
      </w:rPr>
      <w:t xml:space="preserve">900 365    </w:t>
    </w:r>
    <w:r w:rsidRPr="00B17095">
      <w:rPr>
        <w:rFonts w:ascii="Trebuchet MS" w:hAnsi="Trebuchet MS" w:cs="Tahoma"/>
        <w:b/>
        <w:bCs/>
        <w:color w:val="006633"/>
        <w:sz w:val="16"/>
        <w:szCs w:val="16"/>
      </w:rPr>
      <w:t xml:space="preserve">E-mail: </w:t>
    </w:r>
    <w:r w:rsidRPr="00B17095">
      <w:rPr>
        <w:rFonts w:ascii="Trebuchet MS" w:hAnsi="Trebuchet MS" w:cs="Tahoma"/>
        <w:color w:val="006633"/>
        <w:sz w:val="16"/>
        <w:szCs w:val="16"/>
      </w:rPr>
      <w:t xml:space="preserve">kozpont@nak.hu     </w:t>
    </w:r>
    <w:r w:rsidRPr="00B17095">
      <w:rPr>
        <w:rFonts w:ascii="Trebuchet MS" w:hAnsi="Trebuchet MS" w:cs="Tahoma"/>
        <w:b/>
        <w:bCs/>
        <w:color w:val="006633"/>
        <w:sz w:val="16"/>
        <w:szCs w:val="16"/>
      </w:rPr>
      <w:t>Honlap:</w:t>
    </w:r>
    <w:r w:rsidRPr="00B17095">
      <w:rPr>
        <w:rFonts w:ascii="Trebuchet MS" w:hAnsi="Trebuchet MS" w:cs="Tahoma"/>
        <w:color w:val="006633"/>
        <w:sz w:val="16"/>
        <w:szCs w:val="16"/>
      </w:rPr>
      <w:t xml:space="preserve"> www.nak.hu</w:t>
    </w:r>
  </w:p>
  <w:p w14:paraId="181144F8" w14:textId="77777777" w:rsidR="009417F3" w:rsidRDefault="009417F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D704F" w14:textId="77777777" w:rsidR="006A6720" w:rsidRDefault="006A6720" w:rsidP="00CE3B2B">
      <w:pPr>
        <w:spacing w:after="0" w:line="240" w:lineRule="auto"/>
      </w:pPr>
      <w:r>
        <w:separator/>
      </w:r>
    </w:p>
  </w:footnote>
  <w:footnote w:type="continuationSeparator" w:id="0">
    <w:p w14:paraId="28BFE18C" w14:textId="77777777" w:rsidR="006A6720" w:rsidRDefault="006A6720" w:rsidP="00CE3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</w:rPr>
      <w:id w:val="-988171123"/>
      <w:docPartObj>
        <w:docPartGallery w:val="Page Numbers (Top of Page)"/>
        <w:docPartUnique/>
      </w:docPartObj>
    </w:sdtPr>
    <w:sdtEndPr/>
    <w:sdtContent>
      <w:p w14:paraId="7912E0BA" w14:textId="77777777" w:rsidR="00645975" w:rsidRPr="00645975" w:rsidRDefault="00645975">
        <w:pPr>
          <w:pStyle w:val="lfej"/>
          <w:jc w:val="center"/>
          <w:rPr>
            <w:rFonts w:ascii="Trebuchet MS" w:hAnsi="Trebuchet MS"/>
          </w:rPr>
        </w:pPr>
        <w:r w:rsidRPr="00645975">
          <w:rPr>
            <w:rFonts w:ascii="Trebuchet MS" w:hAnsi="Trebuchet MS"/>
          </w:rPr>
          <w:fldChar w:fldCharType="begin"/>
        </w:r>
        <w:r w:rsidRPr="00645975">
          <w:rPr>
            <w:rFonts w:ascii="Trebuchet MS" w:hAnsi="Trebuchet MS"/>
          </w:rPr>
          <w:instrText>PAGE   \* MERGEFORMAT</w:instrText>
        </w:r>
        <w:r w:rsidRPr="00645975">
          <w:rPr>
            <w:rFonts w:ascii="Trebuchet MS" w:hAnsi="Trebuchet MS"/>
          </w:rPr>
          <w:fldChar w:fldCharType="separate"/>
        </w:r>
        <w:r w:rsidR="00BB46AF">
          <w:rPr>
            <w:rFonts w:ascii="Trebuchet MS" w:hAnsi="Trebuchet MS"/>
            <w:noProof/>
          </w:rPr>
          <w:t>2</w:t>
        </w:r>
        <w:r w:rsidRPr="00645975">
          <w:rPr>
            <w:rFonts w:ascii="Trebuchet MS" w:hAnsi="Trebuchet MS"/>
          </w:rPr>
          <w:fldChar w:fldCharType="end"/>
        </w:r>
      </w:p>
    </w:sdtContent>
  </w:sdt>
  <w:p w14:paraId="64443595" w14:textId="77777777" w:rsidR="00CE3B2B" w:rsidRPr="00CE3B2B" w:rsidRDefault="00CE3B2B" w:rsidP="009417F3">
    <w:pPr>
      <w:pStyle w:val="lfej"/>
      <w:tabs>
        <w:tab w:val="clear" w:pos="4536"/>
        <w:tab w:val="center" w:pos="510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C507C" w14:textId="77777777" w:rsidR="009417F3" w:rsidRDefault="009417F3" w:rsidP="009417F3">
    <w:pPr>
      <w:pStyle w:val="lfej"/>
      <w:tabs>
        <w:tab w:val="clear" w:pos="4536"/>
        <w:tab w:val="center" w:pos="5103"/>
      </w:tabs>
      <w:rPr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749698DA" wp14:editId="5072D34A">
          <wp:simplePos x="0" y="0"/>
          <wp:positionH relativeFrom="column">
            <wp:posOffset>-1165225</wp:posOffset>
          </wp:positionH>
          <wp:positionV relativeFrom="paragraph">
            <wp:posOffset>-240030</wp:posOffset>
          </wp:positionV>
          <wp:extent cx="2228850" cy="1076325"/>
          <wp:effectExtent l="0" t="0" r="0" b="9525"/>
          <wp:wrapThrough wrapText="bothSides">
            <wp:wrapPolygon edited="0">
              <wp:start x="0" y="0"/>
              <wp:lineTo x="0" y="21409"/>
              <wp:lineTo x="21415" y="21409"/>
              <wp:lineTo x="21415" y="0"/>
              <wp:lineTo x="0" y="0"/>
            </wp:wrapPolygon>
          </wp:wrapThrough>
          <wp:docPr id="29" name="Kép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K_logo_egy-kerettel-oldalt-feliratt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74" b="15545"/>
                  <a:stretch/>
                </pic:blipFill>
                <pic:spPr bwMode="auto">
                  <a:xfrm>
                    <a:off x="0" y="0"/>
                    <a:ext cx="2228850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4384" behindDoc="1" locked="0" layoutInCell="1" allowOverlap="1" wp14:anchorId="60208D88" wp14:editId="5BE27777">
          <wp:simplePos x="0" y="0"/>
          <wp:positionH relativeFrom="column">
            <wp:posOffset>-1260475</wp:posOffset>
          </wp:positionH>
          <wp:positionV relativeFrom="paragraph">
            <wp:posOffset>-449580</wp:posOffset>
          </wp:positionV>
          <wp:extent cx="3971925" cy="2466975"/>
          <wp:effectExtent l="0" t="0" r="0" b="0"/>
          <wp:wrapNone/>
          <wp:docPr id="30" name="Kép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nalak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1925" cy="2466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F86569" w14:textId="77777777" w:rsidR="009417F3" w:rsidRPr="00CE3B2B" w:rsidRDefault="009417F3" w:rsidP="009417F3">
    <w:pPr>
      <w:pStyle w:val="lfej"/>
    </w:pPr>
  </w:p>
  <w:p w14:paraId="1257481C" w14:textId="77777777" w:rsidR="009417F3" w:rsidRDefault="009417F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A10F2"/>
    <w:multiLevelType w:val="hybridMultilevel"/>
    <w:tmpl w:val="95988E6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F482B"/>
    <w:multiLevelType w:val="hybridMultilevel"/>
    <w:tmpl w:val="991EC2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B2B"/>
    <w:rsid w:val="00007119"/>
    <w:rsid w:val="00031F8B"/>
    <w:rsid w:val="00083C49"/>
    <w:rsid w:val="00095F47"/>
    <w:rsid w:val="000C101F"/>
    <w:rsid w:val="00174B49"/>
    <w:rsid w:val="001864E1"/>
    <w:rsid w:val="001A444F"/>
    <w:rsid w:val="001B3756"/>
    <w:rsid w:val="001B6439"/>
    <w:rsid w:val="001D6316"/>
    <w:rsid w:val="002126D9"/>
    <w:rsid w:val="002358D0"/>
    <w:rsid w:val="00256EA1"/>
    <w:rsid w:val="00261979"/>
    <w:rsid w:val="00262E2A"/>
    <w:rsid w:val="0027629B"/>
    <w:rsid w:val="002779B4"/>
    <w:rsid w:val="002B7702"/>
    <w:rsid w:val="002C1DF7"/>
    <w:rsid w:val="002F69D1"/>
    <w:rsid w:val="00323AD1"/>
    <w:rsid w:val="0032713C"/>
    <w:rsid w:val="0033786E"/>
    <w:rsid w:val="00340667"/>
    <w:rsid w:val="00345CC0"/>
    <w:rsid w:val="003B04D7"/>
    <w:rsid w:val="004175BF"/>
    <w:rsid w:val="00441253"/>
    <w:rsid w:val="00452222"/>
    <w:rsid w:val="00467208"/>
    <w:rsid w:val="00476400"/>
    <w:rsid w:val="004B0424"/>
    <w:rsid w:val="00526767"/>
    <w:rsid w:val="00564327"/>
    <w:rsid w:val="00590808"/>
    <w:rsid w:val="00596DD1"/>
    <w:rsid w:val="005D4194"/>
    <w:rsid w:val="005E2601"/>
    <w:rsid w:val="005F6F13"/>
    <w:rsid w:val="006009D4"/>
    <w:rsid w:val="00626FD1"/>
    <w:rsid w:val="00645975"/>
    <w:rsid w:val="00650BF8"/>
    <w:rsid w:val="00661756"/>
    <w:rsid w:val="00683F39"/>
    <w:rsid w:val="006A2626"/>
    <w:rsid w:val="006A6720"/>
    <w:rsid w:val="007902A3"/>
    <w:rsid w:val="00793E38"/>
    <w:rsid w:val="00794561"/>
    <w:rsid w:val="007B0F29"/>
    <w:rsid w:val="007E7598"/>
    <w:rsid w:val="007F23B9"/>
    <w:rsid w:val="00807CF1"/>
    <w:rsid w:val="00816251"/>
    <w:rsid w:val="008910E0"/>
    <w:rsid w:val="00893B42"/>
    <w:rsid w:val="008B5064"/>
    <w:rsid w:val="008B5F8C"/>
    <w:rsid w:val="009327A4"/>
    <w:rsid w:val="00940E2C"/>
    <w:rsid w:val="009417F3"/>
    <w:rsid w:val="009755BB"/>
    <w:rsid w:val="0098770D"/>
    <w:rsid w:val="009E5F8D"/>
    <w:rsid w:val="009F0AA1"/>
    <w:rsid w:val="009F4D7A"/>
    <w:rsid w:val="009F5DEA"/>
    <w:rsid w:val="009F7815"/>
    <w:rsid w:val="00A00742"/>
    <w:rsid w:val="00A413BC"/>
    <w:rsid w:val="00A81F76"/>
    <w:rsid w:val="00AA5063"/>
    <w:rsid w:val="00AE58B8"/>
    <w:rsid w:val="00AF3EAC"/>
    <w:rsid w:val="00AF5F20"/>
    <w:rsid w:val="00B17095"/>
    <w:rsid w:val="00B30196"/>
    <w:rsid w:val="00B36FDA"/>
    <w:rsid w:val="00B37081"/>
    <w:rsid w:val="00B41DAB"/>
    <w:rsid w:val="00B4701F"/>
    <w:rsid w:val="00B53A81"/>
    <w:rsid w:val="00B95C40"/>
    <w:rsid w:val="00BB468C"/>
    <w:rsid w:val="00BB46AF"/>
    <w:rsid w:val="00BD1FF8"/>
    <w:rsid w:val="00BE37B9"/>
    <w:rsid w:val="00C24B9F"/>
    <w:rsid w:val="00C2691D"/>
    <w:rsid w:val="00C35C62"/>
    <w:rsid w:val="00C8275D"/>
    <w:rsid w:val="00C8615B"/>
    <w:rsid w:val="00CB4E2E"/>
    <w:rsid w:val="00CB6FE3"/>
    <w:rsid w:val="00CE3B2B"/>
    <w:rsid w:val="00D036FF"/>
    <w:rsid w:val="00D24195"/>
    <w:rsid w:val="00D30913"/>
    <w:rsid w:val="00D73486"/>
    <w:rsid w:val="00DA2BE7"/>
    <w:rsid w:val="00DA55D9"/>
    <w:rsid w:val="00DA7A9C"/>
    <w:rsid w:val="00DF1C9F"/>
    <w:rsid w:val="00DF4D78"/>
    <w:rsid w:val="00E16ED2"/>
    <w:rsid w:val="00E4070B"/>
    <w:rsid w:val="00E72532"/>
    <w:rsid w:val="00E929EE"/>
    <w:rsid w:val="00EB6163"/>
    <w:rsid w:val="00EC4925"/>
    <w:rsid w:val="00EC74C8"/>
    <w:rsid w:val="00EF5C6A"/>
    <w:rsid w:val="00F05922"/>
    <w:rsid w:val="00F20561"/>
    <w:rsid w:val="00F31993"/>
    <w:rsid w:val="00F61AAF"/>
    <w:rsid w:val="00F83172"/>
    <w:rsid w:val="00F906C8"/>
    <w:rsid w:val="00FB0E46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EBBFF"/>
  <w15:docId w15:val="{19D05150-D894-41A1-9EF7-F8D10E23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902A3"/>
  </w:style>
  <w:style w:type="paragraph" w:styleId="Cmsor2">
    <w:name w:val="heading 2"/>
    <w:basedOn w:val="Norml"/>
    <w:next w:val="Norml"/>
    <w:link w:val="Cmsor2Char"/>
    <w:unhideWhenUsed/>
    <w:qFormat/>
    <w:rsid w:val="007902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bekezds">
    <w:name w:val="[Alapbekezdés]"/>
    <w:basedOn w:val="Norml"/>
    <w:uiPriority w:val="99"/>
    <w:rsid w:val="00CE3B2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E3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3B2B"/>
  </w:style>
  <w:style w:type="paragraph" w:styleId="llb">
    <w:name w:val="footer"/>
    <w:basedOn w:val="Norml"/>
    <w:link w:val="llbChar"/>
    <w:uiPriority w:val="99"/>
    <w:unhideWhenUsed/>
    <w:rsid w:val="00CE3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3B2B"/>
  </w:style>
  <w:style w:type="paragraph" w:styleId="Buborkszveg">
    <w:name w:val="Balloon Text"/>
    <w:basedOn w:val="Norml"/>
    <w:link w:val="BuborkszvegChar"/>
    <w:uiPriority w:val="99"/>
    <w:semiHidden/>
    <w:unhideWhenUsed/>
    <w:rsid w:val="00CE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3B2B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7902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gnv">
    <w:name w:val="cégnév"/>
    <w:basedOn w:val="Norml"/>
    <w:next w:val="Norml"/>
    <w:rsid w:val="007902A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zkhely">
    <w:name w:val="Székhely"/>
    <w:basedOn w:val="Norml"/>
    <w:next w:val="Norml"/>
    <w:rsid w:val="007902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utca">
    <w:name w:val="utca"/>
    <w:aliases w:val="házszám"/>
    <w:basedOn w:val="Norml"/>
    <w:rsid w:val="007902A3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9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902A3"/>
    <w:pPr>
      <w:spacing w:after="0"/>
      <w:ind w:left="720"/>
      <w:contextualSpacing/>
    </w:pPr>
    <w:rPr>
      <w:rFonts w:ascii="Calibri" w:eastAsia="Calibri" w:hAnsi="Calibri" w:cs="Times New Roman"/>
    </w:rPr>
  </w:style>
  <w:style w:type="character" w:styleId="Jegyzethivatkozs">
    <w:name w:val="annotation reference"/>
    <w:rsid w:val="004B0424"/>
    <w:rPr>
      <w:sz w:val="16"/>
      <w:szCs w:val="16"/>
    </w:rPr>
  </w:style>
  <w:style w:type="table" w:styleId="Rcsostblzat">
    <w:name w:val="Table Grid"/>
    <w:basedOn w:val="Normltblzat"/>
    <w:rsid w:val="00E4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uiPriority w:val="99"/>
    <w:semiHidden/>
    <w:unhideWhenUsed/>
    <w:rsid w:val="0033786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3786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78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786E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E72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k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D7686-CFFA-4BD1-9B97-4EB7D3D5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1150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Grácz József</dc:creator>
  <cp:lastModifiedBy>Imre Pécsek</cp:lastModifiedBy>
  <cp:revision>4</cp:revision>
  <cp:lastPrinted>2017-04-03T13:44:00Z</cp:lastPrinted>
  <dcterms:created xsi:type="dcterms:W3CDTF">2019-03-29T11:33:00Z</dcterms:created>
  <dcterms:modified xsi:type="dcterms:W3CDTF">2019-03-29T11:40:00Z</dcterms:modified>
</cp:coreProperties>
</file>